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259" w:rsidRDefault="00E50259" w:rsidP="00E50259">
      <w:pPr>
        <w:pStyle w:val="ConsPlusNormal"/>
        <w:widowControl/>
        <w:ind w:left="7788" w:firstLine="0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Утверждено</w:t>
      </w:r>
    </w:p>
    <w:p w:rsidR="00E50259" w:rsidRDefault="00E50259" w:rsidP="00E50259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решением Собрания депутатов</w:t>
      </w:r>
    </w:p>
    <w:p w:rsidR="00E50259" w:rsidRDefault="00E50259" w:rsidP="00E50259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 «Шенкурский муниципальный район»</w:t>
      </w:r>
    </w:p>
    <w:p w:rsidR="00E50259" w:rsidRDefault="00E50259" w:rsidP="00E50259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«</w:t>
      </w:r>
      <w:r w:rsidR="00A701B9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 xml:space="preserve">» </w:t>
      </w:r>
      <w:r w:rsidR="00A701B9">
        <w:rPr>
          <w:rFonts w:ascii="Times New Roman" w:hAnsi="Times New Roman" w:cs="Times New Roman"/>
        </w:rPr>
        <w:t>августа</w:t>
      </w:r>
      <w:r>
        <w:rPr>
          <w:rFonts w:ascii="Times New Roman" w:hAnsi="Times New Roman" w:cs="Times New Roman"/>
        </w:rPr>
        <w:t xml:space="preserve"> 2019 года   №</w:t>
      </w:r>
      <w:r w:rsidR="00A701B9">
        <w:rPr>
          <w:rFonts w:ascii="Times New Roman" w:hAnsi="Times New Roman" w:cs="Times New Roman"/>
        </w:rPr>
        <w:t xml:space="preserve"> 138</w:t>
      </w:r>
    </w:p>
    <w:p w:rsidR="00E50259" w:rsidRDefault="00E50259" w:rsidP="00E50259"/>
    <w:p w:rsidR="00E50259" w:rsidRDefault="00E50259" w:rsidP="00E50259">
      <w:pPr>
        <w:spacing w:after="0"/>
      </w:pPr>
    </w:p>
    <w:p w:rsidR="00E50259" w:rsidRDefault="00E50259" w:rsidP="00E5025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ПОЛОЖЕНИЕ</w:t>
      </w:r>
    </w:p>
    <w:p w:rsidR="00E50259" w:rsidRDefault="00E50259" w:rsidP="00E5025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ПОРЯДКЕ УПРАВЛЕНИЯ И РАСПОРЯЖЕНИЯ ИМУЩЕСТВОМ,</w:t>
      </w:r>
    </w:p>
    <w:p w:rsidR="00E50259" w:rsidRDefault="00E50259" w:rsidP="00E5025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НАХОДЯЩИМСЯ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СОБСТВЕННОСТИ МУНИЦИПАЛЬНОГО ОБРАЗОВАНИЯ «ШЕНКУРСКИЙ МУНИЦИПАЛЬНЫЙ РАЙОН»</w:t>
      </w:r>
    </w:p>
    <w:p w:rsidR="00E50259" w:rsidRDefault="00E50259" w:rsidP="00E50259">
      <w:pPr>
        <w:spacing w:after="0"/>
      </w:pPr>
    </w:p>
    <w:p w:rsidR="00E50259" w:rsidRDefault="00E50259" w:rsidP="00E5025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Раздел 1 ОБЩИЕ ПОЛОЖЕНИЯ</w:t>
      </w:r>
    </w:p>
    <w:p w:rsidR="00E50259" w:rsidRDefault="00E50259" w:rsidP="00E50259">
      <w:pPr>
        <w:spacing w:after="0"/>
      </w:pPr>
    </w:p>
    <w:p w:rsidR="00E50259" w:rsidRDefault="00E50259" w:rsidP="00E5025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Глава 1. Общие положения</w:t>
      </w:r>
    </w:p>
    <w:p w:rsidR="00E50259" w:rsidRDefault="00E50259" w:rsidP="00E5025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1.1.1. Настоящее Положение разработано в соответствии с Конституцией Российской Федерации, Гражданским  кодексом  Российской Федерации, Федеральным  законом  от 06.10.2003 № 131-ФЗ «Об общих принципах организации местного самоуправления в РФ», Уставом  муниципального образования «Шенкурский муниципальный район»  и иных нормативных актов в целях установления правовой основы эффективного управления и распоряжения муниципальной собственностью.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1.1.2. Настоящее Положение устанавливает общий порядок управления муниципальной собственностью муниципального образования «Шенкурский муниципальный район» и регулирует отношения, возникающие по поводу владения, пользования и распоряжения объектами муниципальной собственности.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1.1.3. Действие настоящего Положения не распространяется на порядок управления и распоряжения земельными участками, средствами районного бюджета, а также ценными бумагами, за исключением акций акционерных обществ. </w:t>
      </w:r>
    </w:p>
    <w:p w:rsidR="00E50259" w:rsidRDefault="00E50259" w:rsidP="00E50259"/>
    <w:p w:rsidR="00E50259" w:rsidRDefault="00E50259" w:rsidP="00E5025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Глава 2. Собственность муниципального образования </w:t>
      </w:r>
    </w:p>
    <w:p w:rsidR="00E50259" w:rsidRDefault="00E50259" w:rsidP="00E5025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«Шенкурский муниципальный район»</w:t>
      </w:r>
    </w:p>
    <w:p w:rsidR="00E50259" w:rsidRDefault="00E50259" w:rsidP="00E50259"/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1.2.1. В соответствии со статьей 50 Федерального закона от 06.10.2003 № 131-ФЗ  «Об общих принципах организации местного самоуправления в РФ» в муниципальной собственности МО «Шенкурский муниципальный район»  может  находиться: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имущество, предназначенное для решения установленных федеральным законодательством  вопросов  местного  значения;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имущество, предназначенное для осуществления отдельных государственных полномочий, переданных органам местного самоуправления, в случаях, установленных федеральными законами, законами субъекта и нормативными актами муниципального образования;</w:t>
      </w:r>
    </w:p>
    <w:p w:rsidR="00E50259" w:rsidRDefault="00E50259" w:rsidP="00E502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имущество, предназначенное для обеспечения деятельности органов местного самоуправления и должностных лиц местного самоуправления, муниципальных служащих, работников муниципальных предприятий и учреждений в соответствии с нормативными правовыми актами представительного органа муниципального образования;</w:t>
      </w:r>
    </w:p>
    <w:p w:rsidR="00E50259" w:rsidRDefault="00E50259" w:rsidP="00E502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имущество, необходимое для решения вопросов, право </w:t>
      </w:r>
      <w:proofErr w:type="gramStart"/>
      <w:r>
        <w:rPr>
          <w:rFonts w:ascii="Times New Roman" w:hAnsi="Times New Roman" w:cs="Times New Roman"/>
          <w:sz w:val="24"/>
          <w:szCs w:val="24"/>
        </w:rPr>
        <w:t>решения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которых предоставлено органам местного самоуправления федеральными законами и которые не отнесены к вопросам местного значения;</w:t>
      </w:r>
    </w:p>
    <w:p w:rsidR="00E50259" w:rsidRPr="001A2DEE" w:rsidRDefault="00E50259" w:rsidP="00E502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A701B9">
        <w:rPr>
          <w:rFonts w:ascii="Times New Roman" w:hAnsi="Times New Roman" w:cs="Times New Roman"/>
          <w:sz w:val="24"/>
          <w:szCs w:val="24"/>
        </w:rPr>
        <w:t xml:space="preserve">имущество, предназначенное для решения вопросов местного значения в соответствии с </w:t>
      </w:r>
      <w:hyperlink r:id="rId7" w:history="1">
        <w:r w:rsidRPr="00A701B9">
          <w:rPr>
            <w:rFonts w:ascii="Times New Roman" w:hAnsi="Times New Roman" w:cs="Times New Roman"/>
            <w:sz w:val="24"/>
            <w:szCs w:val="24"/>
          </w:rPr>
          <w:t>частями 3</w:t>
        </w:r>
      </w:hyperlink>
      <w:r w:rsidRPr="00A701B9">
        <w:rPr>
          <w:rFonts w:ascii="Times New Roman" w:hAnsi="Times New Roman" w:cs="Times New Roman"/>
          <w:sz w:val="24"/>
          <w:szCs w:val="24"/>
        </w:rPr>
        <w:t xml:space="preserve"> и </w:t>
      </w:r>
      <w:hyperlink r:id="rId8" w:history="1">
        <w:r w:rsidRPr="00A701B9">
          <w:rPr>
            <w:rFonts w:ascii="Times New Roman" w:hAnsi="Times New Roman" w:cs="Times New Roman"/>
            <w:sz w:val="24"/>
            <w:szCs w:val="24"/>
          </w:rPr>
          <w:t>4 статьи 15</w:t>
        </w:r>
      </w:hyperlink>
      <w:r w:rsidRPr="00A701B9">
        <w:rPr>
          <w:rFonts w:ascii="Times New Roman" w:hAnsi="Times New Roman" w:cs="Times New Roman"/>
          <w:sz w:val="24"/>
          <w:szCs w:val="24"/>
        </w:rPr>
        <w:t>, настоящего Федерального закона, а также имущество, предназначенное для осуществления полномочий по решению вопросов местного значения в соответствии</w:t>
      </w:r>
      <w:r w:rsidRPr="001A2DEE">
        <w:rPr>
          <w:rFonts w:ascii="Times New Roman" w:hAnsi="Times New Roman" w:cs="Times New Roman"/>
          <w:sz w:val="24"/>
          <w:szCs w:val="24"/>
        </w:rPr>
        <w:t xml:space="preserve"> с </w:t>
      </w:r>
      <w:hyperlink r:id="rId9" w:history="1">
        <w:r w:rsidRPr="001A2DEE">
          <w:rPr>
            <w:rFonts w:ascii="Times New Roman" w:hAnsi="Times New Roman" w:cs="Times New Roman"/>
            <w:sz w:val="24"/>
            <w:szCs w:val="24"/>
          </w:rPr>
          <w:t>частями 1</w:t>
        </w:r>
      </w:hyperlink>
      <w:r w:rsidRPr="001A2DEE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0" w:history="1">
        <w:r w:rsidRPr="001A2DEE">
          <w:rPr>
            <w:rFonts w:ascii="Times New Roman" w:hAnsi="Times New Roman" w:cs="Times New Roman"/>
            <w:sz w:val="24"/>
            <w:szCs w:val="24"/>
          </w:rPr>
          <w:t>1.1 статьи 17</w:t>
        </w:r>
      </w:hyperlink>
      <w:r w:rsidRPr="001A2DEE">
        <w:rPr>
          <w:rFonts w:ascii="Times New Roman" w:hAnsi="Times New Roman" w:cs="Times New Roman"/>
          <w:sz w:val="24"/>
          <w:szCs w:val="24"/>
        </w:rPr>
        <w:t xml:space="preserve"> указанного Федерального закона.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1.2.2. </w:t>
      </w:r>
      <w:proofErr w:type="gramStart"/>
      <w:r>
        <w:rPr>
          <w:rFonts w:ascii="Times New Roman" w:hAnsi="Times New Roman" w:cs="Times New Roman"/>
          <w:sz w:val="24"/>
          <w:szCs w:val="24"/>
        </w:rPr>
        <w:t>В случае возникновения права муниципальной собственности на имущество, не предназначенное для осуществления отдельных государственных полномочий, переданных органам местного самоуправления, для обеспечения деятельности органов местного самоуправления и должностных лиц местного самоуправления, муниципальных служащих, работников муниципальных предприятий и учреждений, либо не предназначенное для решения вопросов местного значения, указанное имущество подлежит перепрофилированию или отчуждению в порядке, установленном федеральным законодательством.</w:t>
      </w:r>
      <w:proofErr w:type="gramEnd"/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1.2.3. </w:t>
      </w:r>
      <w:proofErr w:type="gramStart"/>
      <w:r>
        <w:rPr>
          <w:rFonts w:ascii="Times New Roman" w:hAnsi="Times New Roman" w:cs="Times New Roman"/>
          <w:sz w:val="24"/>
          <w:szCs w:val="24"/>
        </w:rPr>
        <w:t>Органы местного самоуправления МО «Шенкурский муниципальный район» в интересах муниципального образования вправе передавать муниципальное имущество во временное пользование физическим и юридическим лицам, органам государственной власти РФ или органам государственной власти Архангельской области, органам местного самоуправления иных муниципальных образований, отчуждать, совершать сделки в отношении муниципального имущества, а также иным образом распоряжаться имуществом, находящимся в муниципальной собственности, в пределах своей компетенции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законодательством Российской Федерации и принимаемыми в соответствии с ними нормативными правовыми актами органов местного самоуправления.</w:t>
      </w:r>
    </w:p>
    <w:p w:rsidR="00E50259" w:rsidRDefault="00E50259" w:rsidP="00E50259"/>
    <w:p w:rsidR="00E50259" w:rsidRDefault="00E50259" w:rsidP="00E5025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Глава 3. Учет муниципальной собственности</w:t>
      </w:r>
    </w:p>
    <w:p w:rsidR="00E50259" w:rsidRDefault="00E50259" w:rsidP="00E50259"/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1.3.1. В целях организации единой системы учета,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пообъектной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регистрации муниципальной собственности, отражения изменений качественных характеристик объектов и их движения ведется реестр имущества муниципальной собственности МО «Шенкурский муниципальный район».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1.3.2. Держателем Реестра является администрация МО  «Шенкурский муниципальный район» (далее - Администрация).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1.3.3. Ведение реестра осуществляется Комитетом по управлению муниципальным имуществом администрации МО «Шенкурский муниципальный район.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1.3.4. Право собственности на недвижимое муниципальное имущество и сделки с ним подлежат государственной регистрации в соответствии с федеральным законодательством.</w:t>
      </w:r>
    </w:p>
    <w:p w:rsidR="00E50259" w:rsidRDefault="00E50259" w:rsidP="00E50259"/>
    <w:p w:rsidR="00E50259" w:rsidRDefault="00E50259" w:rsidP="00E5025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Раздел 2. ПОЛНОМОЧИЯ ОРГАНОВ МЕСТНОГО САМОУПРАВЛЕНИЯ  В  СФЕРЕ  УПРАВЛЕНИЯ И  РАСПОРЯЖЕНИЯ  МУНИЦИПАЛЬНЫМ ИМУЩЕСТВОМ  МО « ШЕНКУРСКИЙ МУНИЦИПАЛЬНЫЙ РАЙОН»</w:t>
      </w:r>
    </w:p>
    <w:p w:rsidR="00E50259" w:rsidRDefault="00E50259" w:rsidP="00E50259"/>
    <w:p w:rsidR="00E50259" w:rsidRDefault="00E50259" w:rsidP="00E50259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50259" w:rsidRDefault="00E50259" w:rsidP="00E5025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Глава 1. Общие положения</w:t>
      </w:r>
    </w:p>
    <w:p w:rsidR="00E50259" w:rsidRDefault="00E50259" w:rsidP="00E50259"/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2.1.1. В соответствии с действующим законодательством и Уставом муниципального образования «Шенкурский муниципальный район» управление и распоряжение </w:t>
      </w:r>
      <w:r>
        <w:rPr>
          <w:rFonts w:ascii="Times New Roman" w:hAnsi="Times New Roman" w:cs="Times New Roman"/>
          <w:sz w:val="24"/>
          <w:szCs w:val="24"/>
        </w:rPr>
        <w:lastRenderedPageBreak/>
        <w:t>муниципальной собственностью осуществляется на основе сочетания полномочий представительных и исполнительных органов местного самоуправления.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имени муниципального образования полномочия  по распоряжению и управлению муниципальной собственностью осуществляет Администрация муниципального образования «Шенкурский муниципальный район» в порядке, установленном настоящим Положением и постановлениями администрации МО «Шенкурский муниципальный район».</w:t>
      </w:r>
    </w:p>
    <w:p w:rsidR="00E50259" w:rsidRDefault="00E50259" w:rsidP="00E50259"/>
    <w:p w:rsidR="00E50259" w:rsidRDefault="00E50259" w:rsidP="00E5025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Глава 2. Собрание депутатов МО «Шенкурский муниципальный район»</w:t>
      </w:r>
    </w:p>
    <w:p w:rsidR="00E50259" w:rsidRDefault="00E50259" w:rsidP="00E50259">
      <w:pPr>
        <w:pStyle w:val="ConsPlusNormal"/>
        <w:widowControl/>
        <w:ind w:firstLine="540"/>
        <w:rPr>
          <w:rFonts w:ascii="Times New Roman" w:hAnsi="Times New Roman" w:cs="Times New Roman"/>
          <w:b/>
          <w:bCs/>
          <w:sz w:val="24"/>
          <w:szCs w:val="24"/>
        </w:rPr>
      </w:pP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2.2.1. Собрание депутатов МО «Шенкурский муниципальный район» в сфере управления и распоряжения муниципальным имуществом МО «Шенкурский муниципальный район»: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принимает нормативные правовые акты, устанавливающие: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порядок управления и распоряжения имуществом, находящимся в муниципальной собственности;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порядок принятия решений о создании, реорганизации и ликвидации муниципальных предприятий;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порядок определения размера арендной платы за аренду имущества, находящегося в муниципальной собственности МО «Шенкурский муниципальный район»;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утверждает прогнозный план (программу) приватизации муниципального имущества;</w:t>
      </w:r>
    </w:p>
    <w:p w:rsidR="00E50259" w:rsidRDefault="00E50259" w:rsidP="00E5025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3) принимает решения об утверждении перечней муниципального имущества, передаваемого в государственную собственность Российской Федерации, Архангельской области или собственность иных муниципальных образований;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согласовывает решения о передаче муниципального имущества в залог, доверительное управление.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принимает решения о принятии имущества  в муниципальную собственность МО «Шенкурский муниципальный район» находящегося в государственной собственности Российской Федерации, Архангельской области  или собственность  других муниципальных образований;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7) осуществляет иные полномочия в соответствии с федеральным законодательством, законами субъекта, Уставом МО «Шенкурский муниципальный район».</w:t>
      </w:r>
    </w:p>
    <w:p w:rsidR="00E50259" w:rsidRDefault="00E50259" w:rsidP="00E50259"/>
    <w:p w:rsidR="00E50259" w:rsidRDefault="00E50259" w:rsidP="00E5025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Глава 3.  Полномочия Главы  МО «Шенкурский муниципальный район»</w:t>
      </w:r>
    </w:p>
    <w:p w:rsidR="00E50259" w:rsidRDefault="00E50259" w:rsidP="00E5025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2.3.1. Глава МО «Шенкурский муниципальный район» как высшее должностное лицо муниципального образования осуществляет следующие полномочия в области управления и распоряжения муниципальным имуществом МО «Шенкурский муниципальный район»: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 принимает правовые акты в сфере управления и распоряжения муниципальным имуществом МО «Шенкурский муниципальный район» в пределах  своих полномочий;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вносит в Собрание депутатов МО «Шенкурский муниципальный район» проекты правовых актов в сфере управления и распоряжения муниципальным имуществом МО «Шенкурский муниципальный район» 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от имени МО «Шенкурский муниципальный район» подписывает договоры и соглашения;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4) организует в пределах своей компетенции выполнение решений  Собрания депутатов МО «Шенкурский муниципальный район» в сфере управления  и распоряжения муниципальной собственностью.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 вносит на утверждение Собрания депутатов МО «Шенкурский муниципальный район» проект прогнозного плана (программы) приватизации муниципального имущества. 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 принимает решения о приобретении имущества в муниципальную собственность в пределах средств, предусмотренных районным бюджетом, сметами целевых бюджетных фондов, а также за счет других источников, предусмотренных законодательством.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представляет интересы МО «Шенкурский муниципальный район» в сфере имущественных отношений, осуществляет защиту прав и интересов МО «Шенкурский муниципальный район», в том числе выступает от имени МО «Шенкурский муниципальный район» в судебных органах.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 осуществляет иные полномочия в пределах своей компетенции, установленной Уставом муниципального образования «Шенкурский муниципальный район», решениями Собрания депутатов МО «Шенкурский муниципальный район» и настоящим Положением.</w:t>
      </w:r>
    </w:p>
    <w:p w:rsidR="00E50259" w:rsidRDefault="00E50259" w:rsidP="00E50259">
      <w:pPr>
        <w:jc w:val="center"/>
      </w:pPr>
    </w:p>
    <w:p w:rsidR="00E50259" w:rsidRDefault="00E50259" w:rsidP="00E5025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Глава 4.  Полномочия  администрации МО «Шенкурский </w:t>
      </w:r>
    </w:p>
    <w:p w:rsidR="00E50259" w:rsidRDefault="00E50259" w:rsidP="00E5025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муниципальный район»</w:t>
      </w:r>
    </w:p>
    <w:p w:rsidR="00E50259" w:rsidRDefault="00E50259" w:rsidP="00E50259">
      <w:pPr>
        <w:jc w:val="center"/>
      </w:pP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2.4.1.Администрация МО «Шенкурский муниципальный район»: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осуществляет оперативное (текущее) управление и распоряжение муниципальным имуществом МО «Шенкурский муниципальный район»,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сохранностью и эффективностью его использования;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 принимает правовые акты в сфере управления и распоряжения муниципальным имуществом МО «Шенкурский муниципальный район» в пределах своих полномочий;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определяет порядок осуществления органами администрации МО «Шенкурский муниципальный район» полномочий в сфере управления и распоряжения муниципальным имуществом МО «Шенкурский муниципальный район», в том числе порядки: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создания, реорганизации, изменения типа и ликвидации муниципальных учреждений, а также утверждения их Уставов и внесение  в них изменений;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определения видов и перечней особо ценного движимого имущества муниципальных учреждений МО «Шенкурский муниципальный район» (дале</w:t>
      </w:r>
      <w:proofErr w:type="gramStart"/>
      <w:r>
        <w:rPr>
          <w:rFonts w:ascii="Times New Roman" w:hAnsi="Times New Roman" w:cs="Times New Roman"/>
          <w:sz w:val="24"/>
          <w:szCs w:val="24"/>
        </w:rPr>
        <w:t>е-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муниципальные бюджетные учреждения);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перечисления части прибыли, оставшейся после уплаты налогов и иных обязательных платежей муниципальных унитарных предприятий;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ведения реестра муниципальных учреждений;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25679">
        <w:rPr>
          <w:rFonts w:ascii="Times New Roman" w:hAnsi="Times New Roman" w:cs="Times New Roman"/>
          <w:sz w:val="24"/>
          <w:szCs w:val="24"/>
        </w:rPr>
        <w:t xml:space="preserve">определяет порядок подведения итогов продажи </w:t>
      </w:r>
      <w:r w:rsidRPr="00C25679">
        <w:rPr>
          <w:rFonts w:ascii="Times New Roman" w:hAnsi="Times New Roman" w:cs="Times New Roman"/>
          <w:color w:val="000000"/>
          <w:sz w:val="24"/>
          <w:szCs w:val="24"/>
        </w:rPr>
        <w:t>муниципального имущества и порядок заключения с покупателем договора купли-продажи муниципального имущества без объявления цены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701B9">
        <w:rPr>
          <w:rFonts w:ascii="Times New Roman" w:hAnsi="Times New Roman" w:cs="Times New Roman"/>
          <w:sz w:val="24"/>
          <w:szCs w:val="24"/>
        </w:rPr>
        <w:t xml:space="preserve">4) осуществляет </w:t>
      </w:r>
      <w:proofErr w:type="gramStart"/>
      <w:r w:rsidRPr="00A701B9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A701B9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законодательства по управлению и распоряжению муниципальной собственностью муниципальными унитарными предприятиями, муниципальными  бюджетными учреждениями и организациями.</w:t>
      </w:r>
    </w:p>
    <w:p w:rsidR="00E50259" w:rsidRPr="00C2567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50259" w:rsidRDefault="00E50259" w:rsidP="00E50259">
      <w:pPr>
        <w:jc w:val="center"/>
      </w:pPr>
    </w:p>
    <w:p w:rsidR="00E50259" w:rsidRDefault="00E50259" w:rsidP="00E5025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Глава 5.  Полномочия  Комитета по управлению муниципальным имуществом администрации МО «Шенкурский муниципальный район»</w:t>
      </w:r>
    </w:p>
    <w:p w:rsidR="00E50259" w:rsidRDefault="00E50259" w:rsidP="00E50259">
      <w:pPr>
        <w:jc w:val="center"/>
      </w:pP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2.5.1.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Комитет по управлению муниципальным имуществом администрации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 «Шенкурский муниципальный район» (далее - Комитет) осуществляет: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подготовку проектов решений Собрания депутатов МО «Шенкурский муниципальный район» по вопросам управления и распоряжения  муниципальным имуществом;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подготовку проектов постановлений и распоряжений администрации МО «Шенкурский муниципальный район», по вопросам управления  муниципальным имуществом и координации деятельности муниципальных предприятий;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подготовку  документов  на отчуждение муниципального имущества в соответствии с прогнозным планом (программой) приватизации муниципального имущества;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осуществляет  учет муниципального имущества и ведение его реестра;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 подготовку  документов для  принятия в муниципальную собственность объектов федеральной государственной собственности, государственной собственности субъектов Российской Федерации, Архангельской области и иных муниципальных образований;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подготовку  документов для передачи муниципального имущества в государственную собственность Российской Федерации, Архангельской области  и других муниципальных образований;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подготовку проектов  договоров аренды муниципального имущества, договоров на передачу муниципального имущества в хозяйственное ведение, оперативное управление, а также иных договоров в соответствии с законодательством Российской Федерации;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-осуществляет другие полномочия, предусмотренные действующим законодательством, настоящим положением и иными правовыми актами Собрания депутатов МО «Шенкурский муниципальный район».</w:t>
      </w:r>
    </w:p>
    <w:p w:rsidR="00E50259" w:rsidRDefault="00E50259" w:rsidP="00E50259">
      <w:pPr>
        <w:jc w:val="center"/>
      </w:pPr>
    </w:p>
    <w:p w:rsidR="00E50259" w:rsidRDefault="00E50259" w:rsidP="00E5025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Раздел 3. УЧЕТ МУНИЦИПАЛЬНОГО ИМУЩЕСТВА </w:t>
      </w:r>
    </w:p>
    <w:p w:rsidR="00E50259" w:rsidRDefault="00E50259" w:rsidP="00E5025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МО «ШЕНКУРСКИЙ МУНИЦИПАЛЬНЫЙ РАЙОН»</w:t>
      </w:r>
    </w:p>
    <w:p w:rsidR="00E50259" w:rsidRDefault="00E50259" w:rsidP="00E50259">
      <w:pPr>
        <w:jc w:val="center"/>
      </w:pPr>
    </w:p>
    <w:p w:rsidR="00E50259" w:rsidRPr="00C25679" w:rsidRDefault="00E50259" w:rsidP="00E50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679">
        <w:rPr>
          <w:rFonts w:ascii="Times New Roman" w:hAnsi="Times New Roman" w:cs="Times New Roman"/>
          <w:sz w:val="24"/>
          <w:szCs w:val="24"/>
        </w:rPr>
        <w:t>3.1. Объекты муниципальной собственности подлежат обязательному учету.</w:t>
      </w:r>
    </w:p>
    <w:p w:rsidR="00E50259" w:rsidRPr="00C25679" w:rsidRDefault="00E50259" w:rsidP="00E50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679">
        <w:rPr>
          <w:rFonts w:ascii="Times New Roman" w:hAnsi="Times New Roman" w:cs="Times New Roman"/>
          <w:sz w:val="24"/>
          <w:szCs w:val="24"/>
        </w:rPr>
        <w:t>3.2.Бухгалтерский учет и инвентаризация объектов муниципальной собственности переданных в оперативное управление или хозяйственное ведение муниципальным организациям, осуществляется ими в порядке, установленном  действующим законодательством с особенностями установленными настоящим Положением.</w:t>
      </w:r>
    </w:p>
    <w:p w:rsidR="00E50259" w:rsidRPr="00C25679" w:rsidRDefault="00E50259" w:rsidP="00E50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679">
        <w:rPr>
          <w:rFonts w:ascii="Times New Roman" w:hAnsi="Times New Roman" w:cs="Times New Roman"/>
          <w:sz w:val="24"/>
          <w:szCs w:val="24"/>
        </w:rPr>
        <w:t>3.3. Инвентаризации подлежит муниципальное имущество, закрепленное за муниципальными  организациями  на праве хозяйственного ведения или на праве оперативного управления, переда</w:t>
      </w:r>
      <w:r>
        <w:rPr>
          <w:rFonts w:ascii="Times New Roman" w:hAnsi="Times New Roman" w:cs="Times New Roman"/>
          <w:sz w:val="24"/>
          <w:szCs w:val="24"/>
        </w:rPr>
        <w:t xml:space="preserve">нное хозяйствующим субъектам, </w:t>
      </w:r>
      <w:r w:rsidRPr="00C25679">
        <w:rPr>
          <w:rFonts w:ascii="Times New Roman" w:hAnsi="Times New Roman" w:cs="Times New Roman"/>
          <w:sz w:val="24"/>
          <w:szCs w:val="24"/>
        </w:rPr>
        <w:t>общественным объединениям, физическим лицам по договорам аренды, договорам безвозмездного пользования, договорам доверительного управления имуществом, иным договорам, предусматривающим переход владения и (или) пользования в отношении муниципального имущества, а также имущество казны.</w:t>
      </w:r>
    </w:p>
    <w:p w:rsidR="00E50259" w:rsidRDefault="00E50259" w:rsidP="00E50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679">
        <w:rPr>
          <w:rFonts w:ascii="Times New Roman" w:hAnsi="Times New Roman" w:cs="Times New Roman"/>
          <w:sz w:val="24"/>
          <w:szCs w:val="24"/>
        </w:rPr>
        <w:t xml:space="preserve">3.4. </w:t>
      </w:r>
      <w:r w:rsidRPr="00FD69A5">
        <w:rPr>
          <w:rFonts w:ascii="Times New Roman" w:hAnsi="Times New Roman" w:cs="Times New Roman"/>
          <w:sz w:val="24"/>
          <w:szCs w:val="24"/>
        </w:rPr>
        <w:t>Учет муниципального имущества осуществляется путем ведения реестра муниципального имущества (далее - Реестр) и включает в себя получение и хранение документов, содержащих сведения о муниципальном имуществе.</w:t>
      </w:r>
    </w:p>
    <w:p w:rsidR="00E50259" w:rsidRPr="00554E26" w:rsidRDefault="00E50259" w:rsidP="00E50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 </w:t>
      </w:r>
      <w:r w:rsidRPr="00554E26">
        <w:rPr>
          <w:rFonts w:ascii="Times New Roman" w:hAnsi="Times New Roman" w:cs="Times New Roman"/>
          <w:sz w:val="24"/>
          <w:szCs w:val="24"/>
        </w:rPr>
        <w:t>Учет муниципального имущества осуществляется с целью формирования полной и достоверной информации, необходимой при осуществлении полномочий по управлению и распоряжению муниципальной собственностью.</w:t>
      </w:r>
    </w:p>
    <w:p w:rsidR="00E50259" w:rsidRPr="00C25679" w:rsidRDefault="00E50259" w:rsidP="00E50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3.6</w:t>
      </w:r>
      <w:r w:rsidRPr="00C25679">
        <w:rPr>
          <w:rFonts w:ascii="Times New Roman" w:hAnsi="Times New Roman" w:cs="Times New Roman"/>
          <w:sz w:val="24"/>
          <w:szCs w:val="24"/>
        </w:rPr>
        <w:t>.Основаниями для включения имущества в Реестр и исключения из него являются правовые акты, подтверждающие соответственно, возникновение и прекращение права собственности МО «Шенкурский муниципальный район» на данное имущество.</w:t>
      </w:r>
    </w:p>
    <w:p w:rsidR="00E50259" w:rsidRPr="00C25679" w:rsidRDefault="00E50259" w:rsidP="00E50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679">
        <w:rPr>
          <w:rFonts w:ascii="Times New Roman" w:hAnsi="Times New Roman" w:cs="Times New Roman"/>
          <w:sz w:val="24"/>
          <w:szCs w:val="24"/>
        </w:rPr>
        <w:lastRenderedPageBreak/>
        <w:t>3.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C25679">
        <w:rPr>
          <w:rFonts w:ascii="Times New Roman" w:hAnsi="Times New Roman" w:cs="Times New Roman"/>
          <w:sz w:val="24"/>
          <w:szCs w:val="24"/>
        </w:rPr>
        <w:t xml:space="preserve">. Внесению в реестр объектов муниципального </w:t>
      </w:r>
      <w:r>
        <w:rPr>
          <w:rFonts w:ascii="Times New Roman" w:hAnsi="Times New Roman" w:cs="Times New Roman"/>
          <w:sz w:val="24"/>
          <w:szCs w:val="24"/>
        </w:rPr>
        <w:t xml:space="preserve">имущества </w:t>
      </w:r>
      <w:r w:rsidRPr="00C25679">
        <w:rPr>
          <w:rFonts w:ascii="Times New Roman" w:hAnsi="Times New Roman" w:cs="Times New Roman"/>
          <w:sz w:val="24"/>
          <w:szCs w:val="24"/>
        </w:rPr>
        <w:t>подлежат все объекты муниципальной собственности, в том числе полученные в дар, по договору</w:t>
      </w:r>
      <w:r>
        <w:rPr>
          <w:rFonts w:ascii="Times New Roman" w:hAnsi="Times New Roman" w:cs="Times New Roman"/>
          <w:sz w:val="24"/>
          <w:szCs w:val="24"/>
        </w:rPr>
        <w:t xml:space="preserve"> гражданско-правового характера, </w:t>
      </w:r>
      <w:r w:rsidRPr="00C25679">
        <w:rPr>
          <w:rFonts w:ascii="Times New Roman" w:hAnsi="Times New Roman" w:cs="Times New Roman"/>
          <w:sz w:val="24"/>
          <w:szCs w:val="24"/>
        </w:rPr>
        <w:t>и так далее, относящиеся к основным средствам.</w:t>
      </w:r>
    </w:p>
    <w:p w:rsidR="00E50259" w:rsidRDefault="00E50259" w:rsidP="00E50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3.8</w:t>
      </w:r>
      <w:r w:rsidRPr="00C25679">
        <w:rPr>
          <w:rFonts w:ascii="Times New Roman" w:hAnsi="Times New Roman" w:cs="Times New Roman"/>
          <w:sz w:val="24"/>
          <w:szCs w:val="24"/>
        </w:rPr>
        <w:t>. Право собственности на недвижимое муниципальное  имущество и сделки с ним подлежат государственной регистрации в соответствии с федеральным законодательством.</w:t>
      </w:r>
    </w:p>
    <w:p w:rsidR="00E50259" w:rsidRDefault="00E50259" w:rsidP="00E50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50259" w:rsidRDefault="00E50259" w:rsidP="00E5025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Раздел 4.  УПРАВЛЕНИЕ И РАСПОРЯЖЕНИЕ  МУНИЦИПАЛЬНЫМ ИМУЩЕСТВОМ,   НАХОДЯЩИМСЯ  В  КАЗНЕ </w:t>
      </w:r>
    </w:p>
    <w:p w:rsidR="00E50259" w:rsidRDefault="00E50259" w:rsidP="00E5025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МО «ШЕНКУРСКИЙ МУНИЦИПАЛЬНЫЙ РАЙОН»</w:t>
      </w:r>
    </w:p>
    <w:p w:rsidR="00E50259" w:rsidRDefault="00E50259" w:rsidP="00E50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50259" w:rsidRDefault="00E50259" w:rsidP="00E5025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Глава 1.  Имущество, составляющее казну</w:t>
      </w:r>
    </w:p>
    <w:p w:rsidR="00E50259" w:rsidRDefault="00E50259" w:rsidP="00E502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МО «Шенкурский муниципальный район»</w:t>
      </w:r>
    </w:p>
    <w:p w:rsidR="00E50259" w:rsidRDefault="00E50259" w:rsidP="00E502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4.1.1. Казна МО «Шенкурский муниципальный район» состоит из недвижимого и движимого имущества, находящегося в муниципальной собственности, не закрепленного на праве хозяйственного ведения или оперативного управления за муниципальными предприятиями, муниципальными бюджетными учреждениями, органами местного самоуправления МО «Шенкурский муниципальный район».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4.1.2. Имущество казны МО «Шенкурский муниципальный район» формируется из имущества: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созданного или приобретенного за счет средств бюджета МО «Шенкурский муниципальный район»;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переданного в муниципальную собственность в порядке, предусмотренном законодательством о разграничении государственной собственности на государственную собственность, собственность субъекта федерации и муниципальную собственность;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proofErr w:type="gramStart"/>
      <w:r>
        <w:rPr>
          <w:rFonts w:ascii="Times New Roman" w:hAnsi="Times New Roman" w:cs="Times New Roman"/>
          <w:sz w:val="24"/>
          <w:szCs w:val="24"/>
        </w:rPr>
        <w:t>переданного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безвозмездно в муниципальную собственность  в муниципальную собственность юридическими и физическими лицами;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изъятого из  хозяйственного и оперативного управления муниципальных предприятий, муниципальных бюджетных учреждений и органов местного самоуправления МО «Шенкурский муниципальный район»;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поступившего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муниципальную собственность по другим основаниям.</w:t>
      </w:r>
    </w:p>
    <w:p w:rsidR="00E50259" w:rsidRDefault="00E50259" w:rsidP="00E5025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E50259" w:rsidRDefault="00E50259" w:rsidP="00E5025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Глава 2.  Учет имущества, находящегося в казне</w:t>
      </w:r>
    </w:p>
    <w:p w:rsidR="00E50259" w:rsidRDefault="00E50259" w:rsidP="00E5025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МО «Шенкурский муниципальный район»</w:t>
      </w:r>
    </w:p>
    <w:p w:rsidR="00E50259" w:rsidRDefault="00E50259" w:rsidP="00E5025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4.2.1. Бухгалтерский учет имущества, находящегося в казне МО «Шенкурский муниципальный район» осуществляет  бухгалтерия администрации МО «Шенкурский муниципальный район» в порядке, установленном действующим законодательством, настоящим Порядком, иными правовыми актами органов местного самоуправления МО «Шенкурский муниципальный район».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4.2.2. Включение имущества в состав казны МО «Шенкурский муниципальный район» и исключение имущества из состава казны МО «Шенкурский муниципальный район» осуществляется на основании распоряжений администрации МО «Шенкурский муниципальный район».</w:t>
      </w:r>
    </w:p>
    <w:p w:rsidR="00E50259" w:rsidRDefault="00E50259" w:rsidP="00E5025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E50259" w:rsidRDefault="00E50259" w:rsidP="00E5025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Глава 3.  Управление и распоряжение имуществом, находящимся в казне</w:t>
      </w:r>
    </w:p>
    <w:p w:rsidR="00E50259" w:rsidRDefault="00E50259" w:rsidP="00E5025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МО «Шенкурский муниципальный район»</w:t>
      </w:r>
    </w:p>
    <w:p w:rsidR="00E50259" w:rsidRDefault="00E50259" w:rsidP="00E5025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4.3.1.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Совершение сделок с имуществом, находящимся в казне МО «Шенкурский муниципальный район», в том числе  заключение и исполнение договоров, осуществляется администрацией МО «Шенкурский муниципальный район» на основании </w:t>
      </w:r>
      <w:r>
        <w:rPr>
          <w:rFonts w:ascii="Times New Roman" w:hAnsi="Times New Roman" w:cs="Times New Roman"/>
          <w:sz w:val="24"/>
          <w:szCs w:val="24"/>
        </w:rPr>
        <w:lastRenderedPageBreak/>
        <w:t>решений Собрания депутатов МО «Шенкурский муниципальный район», правовых актов Главы МО «Шенкурский муниципальный район» или администрации МО «Шенкурский муниципальный район» принимаемых в соответствии с их полномочиями.</w:t>
      </w:r>
      <w:proofErr w:type="gramEnd"/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4.3.1.Заключение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имущества казны, осуществляется по результатам торгов на право заключения таких договоров, если иное не предусмотрено законодательством Российской Федерации.</w:t>
      </w:r>
    </w:p>
    <w:p w:rsidR="00E50259" w:rsidRDefault="00E50259" w:rsidP="00E5025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E50259" w:rsidRDefault="00E50259" w:rsidP="00E5025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Раздел 5.   УПРАВЛЕНИЕ И РАСПОРЯЖЕНИЕ  МУНИЦИПАЛЬНЫМ  ИМУЩЕСТВОМ,   НАХОДЯЩИМСЯ  В 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ХОЗЯЙСТВЕННОМ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E50259" w:rsidRDefault="00E50259" w:rsidP="00E5025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ВЕДЕНИИ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МУНИЦИПАЛЬНЫХ УНИТАРНЫХ ПРЕДПРИЯТИЙ  </w:t>
      </w:r>
    </w:p>
    <w:p w:rsidR="00E50259" w:rsidRDefault="00E50259" w:rsidP="00E5025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E50259" w:rsidRDefault="00E50259" w:rsidP="00E5025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E50259" w:rsidRDefault="00E50259" w:rsidP="00E5025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Глава 1.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Управление и распоряжение муниципальным имуществом,</w:t>
      </w:r>
    </w:p>
    <w:p w:rsidR="00E50259" w:rsidRDefault="00E50259" w:rsidP="00E5025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находящемся в хозяйственном ведении и  оперативном</w:t>
      </w:r>
      <w:proofErr w:type="gramEnd"/>
    </w:p>
    <w:p w:rsidR="00E50259" w:rsidRDefault="00E50259" w:rsidP="00E5025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управлении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муниципальных унитарных предприятий</w:t>
      </w:r>
    </w:p>
    <w:p w:rsidR="00E50259" w:rsidRDefault="00E50259" w:rsidP="00E5025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5.1.1. Решение о закреплении муниципального имущества МО «Шенкурский муниципальный район» за муниципальными унитарными предприятиями,  о формировании уставного фонда муниципального унитарного предприятия принимаются администрацией МО «Шенкурский муниципальный район» в форме распоряжений.</w:t>
      </w:r>
    </w:p>
    <w:p w:rsidR="00E50259" w:rsidRDefault="00E50259" w:rsidP="00E50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5.1.2.Муниципальная собственность закрепляется за муниципальным унитарным предприятием на праве хозяйственного ведения и оперативного управления.</w:t>
      </w:r>
    </w:p>
    <w:p w:rsidR="00E50259" w:rsidRDefault="00E50259" w:rsidP="00E5025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5.1.3.Муниципальное унитарное предприятие не вправе продавать принадлежащее ему на праве хозяйственного ведения недвижимое имущество, сдавать его в аренду, отдавать в залог, вносить в качестве вклада в уставной капитал хозяйственных обществ и товариществ или иным способом распоряжаться этим имуществом без согласия администрации МО «Шенкурский муниципальный район».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5.1.4. МО «Шенкурский муниципальный район» как собственник имущества имеет право на получение части прибыли от использования имущества, находящегося в хозяйственном ведении муниципального унитарного предприятия.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701B9">
        <w:rPr>
          <w:rFonts w:ascii="Times New Roman" w:hAnsi="Times New Roman" w:cs="Times New Roman"/>
          <w:sz w:val="24"/>
          <w:szCs w:val="24"/>
        </w:rPr>
        <w:t>Указанная прибыль взимается в форме отчислений от прибыли и поступает в бюджет  муниципального образования.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5.1.5. </w:t>
      </w:r>
      <w:proofErr w:type="gramStart"/>
      <w:r>
        <w:rPr>
          <w:rFonts w:ascii="Times New Roman" w:hAnsi="Times New Roman" w:cs="Times New Roman"/>
          <w:sz w:val="24"/>
          <w:szCs w:val="24"/>
        </w:rPr>
        <w:t>Муниципальное унитарное предприятие отвечает по своим обязательствам всем принадлежащем ему имуществом.</w:t>
      </w:r>
      <w:proofErr w:type="gramEnd"/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унитарное предприятие не несет ответственности по обязательствам администрации МО «Шенкурский муниципальный район».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5.1.6. Администрация МО «Шенкурский муниципальный район» не отвечает по обязательствам муниципального унитарного предприятия, за исключением случаев, когда несостоятельность (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банкротство)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предприятия вызвана действиями органами местного самоуправления. 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5.1.7. Плоды, продукция и доходы от использования имущества, находящегося в хозяйственном ведении муниципального унитарного предприятия, а также имущество, приобретенное указанным предприятием по договору или иным основаниям, поступают в хозяйственное ведение предприятия в порядке, предусмотренном действующим гражданским законодательством для приобретения права собственности.</w:t>
      </w:r>
    </w:p>
    <w:p w:rsidR="00E50259" w:rsidRDefault="00E50259" w:rsidP="00E50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50259" w:rsidRDefault="00E50259" w:rsidP="00E5025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Раздел 6.   УПРАВЛЕНИЕ И РАСПОРЯЖЕНИЕ  МУНИЦИПАЛЬНЫМ  ИМУЩЕСТВОМ,   НАХОДЯЩИМСЯ  В  ОПЕРАТИВНОМ  УПРАВЛЕНИИ МУНИЦИПАЛЬНЫХ БЮДЖЕТНЫХ УЧРЕЖДЕНИЙ </w:t>
      </w:r>
    </w:p>
    <w:p w:rsidR="00E50259" w:rsidRDefault="00E50259" w:rsidP="00E5025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50259" w:rsidRDefault="00E50259" w:rsidP="00E5025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Глава 1. Общие положения</w:t>
      </w:r>
    </w:p>
    <w:p w:rsidR="00E50259" w:rsidRDefault="00E50259" w:rsidP="00E50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6.1.1. Решения об учреждении муниципального учреждения, определении целей, предмета и видов деятельности, типа муниципального  учреждения, принимаются администрацией МО «Шенкурский муниципальный район» в форме постановления.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имени МО «Шенкурский муниципальный район» функции и полномочия учредителя  муниципального учреждения осуществляет администрация МО «Шенкурский муниципальный район» самостоятельно, либо в лице органа, структурного подразделения органа структурного подразделения администрации МО «Шенкурский муниципальный район», которому подведомственно (подчинено) муниципальное учреждение.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6.1.2.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Полномочия работодателя в отношении руководителей муниципальных учреждений, в том числе по назначению, заключению трудового договора, внесению изменений и дополнений в трудовой договор, переводу, отстранению от работы и увольнению, осуществляет глава администрации МО «Шенкурский муниципальный район» либо уполномоченные главой администрации МО «Шенкурский муниципальный район» руководители органов, структурных подразделений органов администрации МО «Шенкурский муниципальный район» в чьем  подчинении находится соответствующее муниципальное учреждение</w:t>
      </w:r>
      <w:proofErr w:type="gramEnd"/>
      <w:r>
        <w:rPr>
          <w:rFonts w:ascii="Times New Roman" w:hAnsi="Times New Roman" w:cs="Times New Roman"/>
          <w:sz w:val="24"/>
          <w:szCs w:val="24"/>
        </w:rPr>
        <w:t>, в соответствии  с трудовым законодательством.</w:t>
      </w:r>
    </w:p>
    <w:p w:rsidR="00E50259" w:rsidRDefault="00E50259" w:rsidP="00E50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50259" w:rsidRDefault="00E50259" w:rsidP="00E5025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Глава 2. Управление и распоряжение муниципальным имуществом,</w:t>
      </w:r>
    </w:p>
    <w:p w:rsidR="00E50259" w:rsidRDefault="00E50259" w:rsidP="00E5025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закрепленным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на праве оперативного управления</w:t>
      </w:r>
    </w:p>
    <w:p w:rsidR="00E50259" w:rsidRDefault="00E50259" w:rsidP="00E5025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 муниципальными  учреждениями и органами местного</w:t>
      </w:r>
    </w:p>
    <w:p w:rsidR="00E50259" w:rsidRDefault="00E50259" w:rsidP="00E5025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самоуправления МО «Шенкурский муниципальный район»</w:t>
      </w:r>
    </w:p>
    <w:p w:rsidR="00E50259" w:rsidRDefault="00E50259" w:rsidP="00E50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6.2.1 Порядок закрепления муниципальной собственности за муниципальным учреждением.</w:t>
      </w:r>
    </w:p>
    <w:p w:rsidR="00E50259" w:rsidRDefault="00E50259" w:rsidP="00E50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1.Решение о закреплении муниципального имущества МО «Шенкурский муниципальный район» за муниципальными бюджетными учреждениями, составе и стоимости имущества закрепляемого за бюджетными учреждениями, а также закреплении дополнительного имущества за существующими муниципальными бюджетными учреждениями принимаются администрацией МО «Шенкурский муниципальный район».</w:t>
      </w:r>
    </w:p>
    <w:p w:rsidR="00E50259" w:rsidRDefault="00E50259" w:rsidP="00E5025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Муниципальная собственность закрепляется за муниципальным  бюджетным учреждением на праве оперативного управления.</w:t>
      </w:r>
    </w:p>
    <w:p w:rsidR="00E50259" w:rsidRDefault="00E50259" w:rsidP="00E5025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Закрепление имущества, находящегося в муниципальной собственности, за муниципальным учреждением производится администрацией МО «Шенкурский муниципальный район».</w:t>
      </w:r>
    </w:p>
    <w:p w:rsidR="00E50259" w:rsidRDefault="00E50259" w:rsidP="00E5025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6.2.2. Владение, пользование и распоряжение имуществом, принадлежащим учреждению.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Муниципальное учреждение в отношении закрепленного имущества осуществляет в пределах, установленных законодательством, в соответствии с целями своей деятельности, заданиями соответствующего отраслевого органа управления, устанавливаемыми им в соответствии со своей компетенцией, решениями администрации МО «Шенкурский муниципальный район» и назначением имущества, права владения, пользования и распоряжения им.</w:t>
      </w:r>
    </w:p>
    <w:p w:rsidR="00E50259" w:rsidRPr="00F94C0C" w:rsidRDefault="00E50259" w:rsidP="00E502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4C0C">
        <w:rPr>
          <w:rFonts w:ascii="Times New Roman" w:hAnsi="Times New Roman" w:cs="Times New Roman"/>
          <w:sz w:val="24"/>
          <w:szCs w:val="24"/>
        </w:rPr>
        <w:t xml:space="preserve">2. Учреждение не вправе  без согласия администрации МО «Шенкурский муниципальный район» </w:t>
      </w:r>
      <w:hyperlink r:id="rId11" w:history="1">
        <w:r w:rsidRPr="00F94C0C">
          <w:rPr>
            <w:rFonts w:ascii="Times New Roman" w:hAnsi="Times New Roman" w:cs="Times New Roman"/>
            <w:sz w:val="24"/>
            <w:szCs w:val="24"/>
          </w:rPr>
          <w:t>распоряжаться</w:t>
        </w:r>
      </w:hyperlink>
      <w:r w:rsidRPr="00F94C0C">
        <w:rPr>
          <w:rFonts w:ascii="Times New Roman" w:hAnsi="Times New Roman" w:cs="Times New Roman"/>
          <w:sz w:val="24"/>
          <w:szCs w:val="24"/>
        </w:rPr>
        <w:t xml:space="preserve"> особо ценным движимым имуществом, закрепленным за ним или приобретенным за счет средств, выделенных ему администрацией на приобретение такого имущества, а также недвижимым имуществом.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Если в соответствии с учредительными документами учреждению предоставлено право </w:t>
      </w:r>
      <w:proofErr w:type="gramStart"/>
      <w:r>
        <w:rPr>
          <w:rFonts w:ascii="Times New Roman" w:hAnsi="Times New Roman" w:cs="Times New Roman"/>
          <w:sz w:val="24"/>
          <w:szCs w:val="24"/>
        </w:rPr>
        <w:t>осуществлять</w:t>
      </w:r>
      <w:proofErr w:type="gramEnd"/>
      <w:r>
        <w:rPr>
          <w:rFonts w:ascii="Times New Roman" w:hAnsi="Times New Roman" w:cs="Times New Roman"/>
          <w:sz w:val="24"/>
          <w:szCs w:val="24"/>
        </w:rPr>
        <w:t>, приносящую доход деятельность, то доходы, полученные от этой деятельности, и приобретение за счет этих доходов имущество поступают в самостоятельное распоряжение учреждения и учитываются на отдельном балансе. Учреждение самостоятельно совершает сделки с таким имуществом, кроме сделок приватизации, которые совершаются в соответствии с законодательством о приватизации.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4. Плоды, продукция и доходы от использования имущества, находящегося в оперативном управлении, а также имущество, приобретенное муниципальным учреждением по договору или иным основаниям, поступают в оперативное управление учреждения в порядке, установленном гражданским законодательством для приобретения права собственности.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Муниципальное бюджетное учреждение управляет закрепленным за ним муниципальным имуществом МО «Шенкурский муниципальный район», несет расходы по содержанию имущества, в том числе осуществляет текущий и капитальный ремонт закрепленного за ним имущества.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Администрация МО «Шенкурский муниципальный район» вправе изъять лишнее неиспользуемое, либо используемое не по назначению имущество, закрепленное за учреждением на праве оперативного управления.</w:t>
      </w:r>
    </w:p>
    <w:p w:rsidR="00E50259" w:rsidRDefault="00E50259" w:rsidP="00E50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Муниципальное учреждение вправе осуществлять </w:t>
      </w:r>
      <w:r w:rsidRPr="00A326C5">
        <w:rPr>
          <w:rFonts w:ascii="Times New Roman" w:hAnsi="Times New Roman" w:cs="Times New Roman"/>
          <w:sz w:val="24"/>
          <w:szCs w:val="24"/>
        </w:rPr>
        <w:t>приносящую доходы деятельность лишь постольку, поскольку это служит достижению целей, ради которых оно создано, и соответствующую этим целям, при условии, что такая деятельность указана в его учредительных документах. Доходы, полученные от такой деятельности, и приобретенное за счет этих доходов имущество поступают в самостоятельное распоряжение  муниципального учреждения.</w:t>
      </w:r>
    </w:p>
    <w:p w:rsidR="00E50259" w:rsidRDefault="00E50259" w:rsidP="00E50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50259" w:rsidRDefault="00E50259" w:rsidP="00E5025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Глава 3. Предоставление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муниципального</w:t>
      </w:r>
      <w:proofErr w:type="gramEnd"/>
    </w:p>
    <w:p w:rsidR="00E50259" w:rsidRDefault="00E50259" w:rsidP="00E50259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имущества в доверительное управление</w:t>
      </w:r>
    </w:p>
    <w:p w:rsidR="00E50259" w:rsidRDefault="00E50259" w:rsidP="00E5025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6.3.1. Объектами доверительного управления могут быть предприятия и другие имущественные комплексы, отдельные объекты, относящиеся к недвижимому имуществу, ценные бумаги, права и иное имущество, не находящееся в хозяйственном ведении или в оперативном управлении.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Передача муниципального имущества в доверительное управление не влечет перехода права собственности к доверительному управляющему, который обязан осуществлять управление имуществом в интересах собственника или указанного им третьего лица.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6.3.2. Муниципальное имущество может быть передано в доверительное управление на конкурсной основе в соответствии с решением администрации МО «Шенкурский муниципальный район» по согласованию с Собранием депутатов МО «Шенкурский муниципальный район».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6.3.3. Администрация МО «Шенкурский муниципальный район» по договору доверительного управления передает доверительному управляющему на определенный срок муниципальное имущество в доверительное управление, а доверительный управляющий обязуется осуществлять управление этим имуществом в интересах муниципального образования или указанного им лица (выгодоприобретателя).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6.3.4. Договор доверительного управления должен содержать существенные условия, предусмотренные гражданским законодательством Российской Федерации, а также объем полномочий доверительного управляющего по управлению муниципальным имуществом, условия содержания и обеспечения его сохранности, ответственность сторон, условия расторжения договора.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6.3.5. Муниципальное имущество не может быть передано в доверительное управление на срок, превышающий  пяти лет. Для отдельных видов имущества, </w:t>
      </w:r>
      <w:r>
        <w:rPr>
          <w:rFonts w:ascii="Times New Roman" w:hAnsi="Times New Roman" w:cs="Times New Roman"/>
          <w:sz w:val="24"/>
          <w:szCs w:val="24"/>
        </w:rPr>
        <w:lastRenderedPageBreak/>
        <w:t>передаваемого в доверительное управление, законом могут быть установлены  иные предельные сроки, на которые  может быть заключен договор.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6.3.6. </w:t>
      </w:r>
      <w:r w:rsidRPr="00A326C5">
        <w:rPr>
          <w:rFonts w:ascii="Times New Roman" w:hAnsi="Times New Roman" w:cs="Times New Roman"/>
          <w:sz w:val="24"/>
          <w:szCs w:val="24"/>
        </w:rPr>
        <w:t>Передача недвижимого имущества в доверительное управление подлежит  государственной регистрации в том же порядке, что и переход права собственности на это имущество.</w:t>
      </w:r>
    </w:p>
    <w:p w:rsidR="00E50259" w:rsidRDefault="00E50259" w:rsidP="00E50259">
      <w:pPr>
        <w:pStyle w:val="ConsPlusNormal"/>
        <w:widowControl/>
        <w:ind w:firstLine="0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E50259" w:rsidRDefault="00E50259" w:rsidP="00E5025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Глава 4.  Залог муниципального имущества</w:t>
      </w:r>
    </w:p>
    <w:p w:rsidR="00E50259" w:rsidRDefault="00E50259" w:rsidP="00E5025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6.4.1. Предоставление муниципального имущества в залог юридическим и физическим лицам (кредиторам) является одним из способов обеспечения обязательств МО «Шенкурский муниципальный район» или муниципального унитарного предприятия, которому имущество принадлежит на праве хозяйственного ведения.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6.4.2. В целях обеспечения обязательств муниципального образования и муниципальных унитарных предприятий перед третьими лицами может передаваться в залог: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 муниципальное имущество, состоящее в казне муниципального образования;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муниципальное имущество, закрепленное за муниципальными унитарными предприятиями на праве хозяйственного ведения. 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6.4..3. Решение о залоге муниципального имущества, находящегося в казне, находящегося в хозяйственном ведении предприятий, принимается администрацией МО «Шенкурский муниципальный район» по согласованию с Собранием депутатов МО «Шенкурский муниципальный район».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6.4.4. Не могут быть предметом залога следующие объекты муниципального имущества: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объекты имущества, изъятые из оборота, и объекты имущества, ограниченно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оборотоспособные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имущество, на которое в соответствии с законом не может быть обращено взыскание;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часть имущества, раздел которого в натуре невозможен без изменения его целевого назначения (неделимая вещь);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имущество, закрепленное за муниципальными учреждениями на праве оперативного управления;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имущество, не подлежащее приватизации в соответствии с законодательством Российской Федерации и включенное в перечень объектов муниципальной собственности, которые могут находиться только в муниципальной собственности и не подлежат отчуждению в любой форме;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имущество, подлежащее обязательной приватизации в соответствии с законодательством Российской Федерации;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имущество, предназначенное для непосредственного использования в производственном процессе;</w:t>
      </w:r>
    </w:p>
    <w:p w:rsidR="00E50259" w:rsidRPr="00A701B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701B9">
        <w:rPr>
          <w:rFonts w:ascii="Times New Roman" w:hAnsi="Times New Roman" w:cs="Times New Roman"/>
          <w:sz w:val="24"/>
          <w:szCs w:val="24"/>
        </w:rPr>
        <w:t>- земельные участки, за исключением случаев установленных ч. 1 ст. 62.1 Федерального закона № 102-ФЗ от 16.07.2019 «Об ипотеке (залоге недвижимости)»;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701B9">
        <w:rPr>
          <w:rFonts w:ascii="Times New Roman" w:hAnsi="Times New Roman" w:cs="Times New Roman"/>
          <w:sz w:val="24"/>
          <w:szCs w:val="24"/>
        </w:rPr>
        <w:t>- жилые здания и жилые помещения муниципального жилищного фонда.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6.4.5. Залог возникает в силу договора между должником (залогодателем), в роли которого выступает Администрация МО «Шенкурский муниципальный район» или муниципальное унитарное предприятие с согласия администрации МО «Шенкурский муниципальный район», и кредитором (залогодержателем).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50259" w:rsidRDefault="00E50259" w:rsidP="00E5025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Глава 5. Приватизация муниципального имущества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6.5.1. Планирование приватизации муниципального имущества осуществляется путем утверждения Прогнозного плана (программы) приватизации муниципального имущества МО «Шенкурский муниципальный район» (далее - Прогнозный план).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6.5.2. Разработка проекта Прогнозного плана на очередной финансовый год осуществляется Комитетом по управлению муниципальным имуществом администрации МО «Шенкурский муниципальный район».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6.5.3. Глава администрации МО «Шенкурский муниципальный район» ежегодно до 1 ноября текущего года вносит в Собрание депутатов МО «Шенкурский муниципальный район» проект Прогнозного плана для его утверждения. Рассмотрение проекта бюджета на очередной финансовый год осуществляется с учетом утвержденного Прогнозного плана.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случае отсутствия Прогнозного плана на текущий финансовый год (или необходимости внесения в утвержденный Прогнозный план изменений и дополнений) глава администрации МО «Шенкурский муниципальный район» вправе внести на рассмотрение Собрания депутатов МО «Шенкурский муниципальный район» проект прогнозного плана на период до окончания текущего финансового года (проект нормативного правового акта о внесении изменений в утвержденный Прогнозный план). </w:t>
      </w:r>
      <w:proofErr w:type="gramEnd"/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6.5.4. Приватизация муниципального имущества осуществляется в порядке, предусмотренном федеральным законодательством о приватизации государственного и муниципального имущества.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50259" w:rsidRDefault="00E50259" w:rsidP="00E50259">
      <w:pPr>
        <w:pStyle w:val="ConsPlusNormal"/>
        <w:widowControl/>
        <w:spacing w:line="276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47FC">
        <w:rPr>
          <w:rFonts w:ascii="Times New Roman" w:hAnsi="Times New Roman" w:cs="Times New Roman"/>
          <w:b/>
          <w:sz w:val="24"/>
          <w:szCs w:val="24"/>
        </w:rPr>
        <w:t>Раздел 7. ПРЕДОСТАВЛЕНИЯ В АРЕНДУ И  БЕЗВОЗМЕЗДНОЕ ПОЛЬЗОВАНИЕ ИМУЩЕСТВА, НАХОДЯЩЕГОСЯ В СОБСТВЕННОСТИ МУНИЦИПАЛЬНОГО  ОБРАЗОВАНИЯ</w:t>
      </w:r>
    </w:p>
    <w:p w:rsidR="00E50259" w:rsidRDefault="00E50259" w:rsidP="00E50259">
      <w:pPr>
        <w:pStyle w:val="ConsPlusNormal"/>
        <w:widowControl/>
        <w:spacing w:line="276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0259" w:rsidRPr="006947FC" w:rsidRDefault="00E50259" w:rsidP="00E50259">
      <w:pPr>
        <w:pStyle w:val="ConsPlusNormal"/>
        <w:widowControl/>
        <w:spacing w:line="276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Глава 1. </w:t>
      </w:r>
      <w:r w:rsidRPr="006947FC">
        <w:rPr>
          <w:rFonts w:ascii="Times New Roman" w:hAnsi="Times New Roman" w:cs="Times New Roman"/>
          <w:b/>
          <w:bCs/>
          <w:sz w:val="24"/>
          <w:szCs w:val="24"/>
        </w:rPr>
        <w:t>Общие положения</w:t>
      </w:r>
    </w:p>
    <w:p w:rsidR="00E50259" w:rsidRDefault="00E50259" w:rsidP="00E50259">
      <w:pPr>
        <w:pStyle w:val="ConsPlusNormal"/>
        <w:widowControl/>
        <w:ind w:firstLine="0"/>
        <w:jc w:val="both"/>
        <w:rPr>
          <w:rFonts w:cs="Times New Roman"/>
        </w:rPr>
      </w:pPr>
    </w:p>
    <w:p w:rsidR="00E50259" w:rsidRPr="005C03D6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03D6">
        <w:rPr>
          <w:rFonts w:ascii="Times New Roman" w:hAnsi="Times New Roman" w:cs="Times New Roman"/>
          <w:sz w:val="24"/>
          <w:szCs w:val="24"/>
        </w:rPr>
        <w:t>7.1.1. Отношения, связанные с арендой и передачей в безвозмездное пользование муниципального имущества, не урегулированные Положением, регламентируются законодательством Российской Федерации.</w:t>
      </w:r>
    </w:p>
    <w:p w:rsidR="00E50259" w:rsidRPr="005C03D6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701B9">
        <w:rPr>
          <w:rFonts w:ascii="Times New Roman" w:hAnsi="Times New Roman" w:cs="Times New Roman"/>
          <w:sz w:val="24"/>
          <w:szCs w:val="24"/>
        </w:rPr>
        <w:t>7.1.2. Распорядители муниципального имущества (Арендодатели и Ссудодатели):</w:t>
      </w:r>
    </w:p>
    <w:p w:rsidR="00E50259" w:rsidRPr="005C03D6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03D6">
        <w:rPr>
          <w:rFonts w:ascii="Times New Roman" w:hAnsi="Times New Roman" w:cs="Times New Roman"/>
          <w:sz w:val="24"/>
          <w:szCs w:val="24"/>
        </w:rPr>
        <w:t>7.1.</w:t>
      </w:r>
      <w:r>
        <w:rPr>
          <w:rFonts w:ascii="Times New Roman" w:hAnsi="Times New Roman" w:cs="Times New Roman"/>
          <w:sz w:val="24"/>
          <w:szCs w:val="24"/>
        </w:rPr>
        <w:t>2.1</w:t>
      </w:r>
      <w:r w:rsidRPr="005C03D6">
        <w:rPr>
          <w:rFonts w:ascii="Times New Roman" w:hAnsi="Times New Roman" w:cs="Times New Roman"/>
          <w:sz w:val="24"/>
          <w:szCs w:val="24"/>
        </w:rPr>
        <w:t>. При предоставлении муниципального имущества в аренду Арендодателями являются:</w:t>
      </w:r>
    </w:p>
    <w:p w:rsidR="00E50259" w:rsidRPr="005C03D6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C03D6">
        <w:rPr>
          <w:rFonts w:ascii="Times New Roman" w:hAnsi="Times New Roman" w:cs="Times New Roman"/>
          <w:sz w:val="24"/>
          <w:szCs w:val="24"/>
        </w:rPr>
        <w:t>- администраци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5C03D6">
        <w:rPr>
          <w:rFonts w:ascii="Times New Roman" w:hAnsi="Times New Roman" w:cs="Times New Roman"/>
          <w:sz w:val="24"/>
          <w:szCs w:val="24"/>
        </w:rPr>
        <w:t xml:space="preserve"> МО «Шенкурский муниципальный район»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03D6">
        <w:rPr>
          <w:rFonts w:ascii="Times New Roman" w:hAnsi="Times New Roman" w:cs="Times New Roman"/>
          <w:sz w:val="24"/>
          <w:szCs w:val="24"/>
        </w:rPr>
        <w:t>– в отношении муниципального  имущества, находящегося на учете в казне и в оперативном управлении органов местного самоуправления;</w:t>
      </w:r>
      <w:r w:rsidRPr="005C03D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bookmarkStart w:id="0" w:name="_GoBack"/>
      <w:bookmarkEnd w:id="0"/>
    </w:p>
    <w:p w:rsidR="00E50259" w:rsidRPr="005C03D6" w:rsidRDefault="00E50259" w:rsidP="00E50259">
      <w:pPr>
        <w:pStyle w:val="ConsPlusNormal"/>
        <w:widowControl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C03D6">
        <w:rPr>
          <w:rFonts w:ascii="Times New Roman" w:hAnsi="Times New Roman" w:cs="Times New Roman"/>
          <w:sz w:val="24"/>
          <w:szCs w:val="24"/>
        </w:rPr>
        <w:t>- Муниципальные унитарные предприятия - в отношении муниципального имущества, закрепленного за ними на праве  хозяйственного ведения либо оперативного управления, с согласия учредителя;</w:t>
      </w:r>
    </w:p>
    <w:p w:rsidR="00E50259" w:rsidRPr="005C03D6" w:rsidRDefault="00E50259" w:rsidP="00E50259">
      <w:pPr>
        <w:pStyle w:val="ConsPlusNormal"/>
        <w:widowControl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C03D6">
        <w:rPr>
          <w:rFonts w:ascii="Times New Roman" w:hAnsi="Times New Roman" w:cs="Times New Roman"/>
          <w:sz w:val="24"/>
          <w:szCs w:val="24"/>
        </w:rPr>
        <w:t>- Муниципальные автономные учреждения, бюджетные учреждения, казенные учреждения - в отношении муниципального имущества, закрепленного за ними на праве оперативного управления, с согласия учредителя.</w:t>
      </w:r>
    </w:p>
    <w:p w:rsidR="00E50259" w:rsidRPr="005C03D6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03D6">
        <w:rPr>
          <w:rFonts w:ascii="Times New Roman" w:hAnsi="Times New Roman" w:cs="Times New Roman"/>
          <w:sz w:val="24"/>
          <w:szCs w:val="24"/>
        </w:rPr>
        <w:t>7.1.</w:t>
      </w:r>
      <w:r>
        <w:rPr>
          <w:rFonts w:ascii="Times New Roman" w:hAnsi="Times New Roman" w:cs="Times New Roman"/>
          <w:sz w:val="24"/>
          <w:szCs w:val="24"/>
        </w:rPr>
        <w:t>2.2</w:t>
      </w:r>
      <w:r w:rsidRPr="005C03D6">
        <w:rPr>
          <w:rFonts w:ascii="Times New Roman" w:hAnsi="Times New Roman" w:cs="Times New Roman"/>
          <w:sz w:val="24"/>
          <w:szCs w:val="24"/>
        </w:rPr>
        <w:t>. При предоставлении муниципального имущества в безвозмездное пользование Ссудодателями являются:</w:t>
      </w:r>
    </w:p>
    <w:p w:rsidR="00E50259" w:rsidRPr="005C03D6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03D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Администрация</w:t>
      </w:r>
      <w:r w:rsidRPr="005C03D6">
        <w:rPr>
          <w:rFonts w:ascii="Times New Roman" w:hAnsi="Times New Roman" w:cs="Times New Roman"/>
          <w:sz w:val="24"/>
          <w:szCs w:val="24"/>
        </w:rPr>
        <w:t xml:space="preserve"> – в отношении муниципального  имущества, находящегося на учете в казне муниципального образования;</w:t>
      </w:r>
    </w:p>
    <w:p w:rsidR="00E50259" w:rsidRPr="005C03D6" w:rsidRDefault="00E50259" w:rsidP="00E50259">
      <w:pPr>
        <w:pStyle w:val="ConsPlusNormal"/>
        <w:widowControl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C03D6">
        <w:rPr>
          <w:rFonts w:ascii="Times New Roman" w:hAnsi="Times New Roman" w:cs="Times New Roman"/>
          <w:sz w:val="24"/>
          <w:szCs w:val="24"/>
        </w:rPr>
        <w:t>- Муниципальные унитарные предприятия - в отношении муниципального имущества, закрепленного за ними на праве хозяйственного  ведения либо оперативного управления, с согласия учредителя;</w:t>
      </w:r>
    </w:p>
    <w:p w:rsidR="00E50259" w:rsidRPr="005C03D6" w:rsidRDefault="00E50259" w:rsidP="00E50259">
      <w:pPr>
        <w:pStyle w:val="ConsPlusNormal"/>
        <w:widowControl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C03D6">
        <w:rPr>
          <w:rFonts w:ascii="Times New Roman" w:hAnsi="Times New Roman" w:cs="Times New Roman"/>
          <w:sz w:val="24"/>
          <w:szCs w:val="24"/>
        </w:rPr>
        <w:lastRenderedPageBreak/>
        <w:t xml:space="preserve"> - Муниципальные бюджетные учреждения, казенные учреждения, автономные учреждения, органы местного самоуправления - в отношении муниципального имущества, закрепленного за ними на праве оперативного  управления, с согласия учредителя.</w:t>
      </w:r>
    </w:p>
    <w:p w:rsidR="00E50259" w:rsidRDefault="00E50259" w:rsidP="00E50259">
      <w:pPr>
        <w:pStyle w:val="ConsPlusNormal"/>
        <w:widowControl/>
        <w:ind w:firstLine="0"/>
        <w:jc w:val="both"/>
        <w:rPr>
          <w:rFonts w:cs="Times New Roman"/>
        </w:rPr>
      </w:pPr>
    </w:p>
    <w:p w:rsidR="00E50259" w:rsidRDefault="00E50259" w:rsidP="00E5025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03D6">
        <w:rPr>
          <w:rFonts w:ascii="Times New Roman" w:hAnsi="Times New Roman" w:cs="Times New Roman"/>
          <w:b/>
          <w:sz w:val="24"/>
          <w:szCs w:val="24"/>
        </w:rPr>
        <w:t xml:space="preserve">Глава 2. </w:t>
      </w:r>
      <w:r w:rsidRPr="005C03D6">
        <w:rPr>
          <w:rFonts w:ascii="Times New Roman" w:hAnsi="Times New Roman" w:cs="Times New Roman"/>
          <w:b/>
          <w:bCs/>
          <w:sz w:val="24"/>
          <w:szCs w:val="24"/>
        </w:rPr>
        <w:t>Заключение договоров аренды и безвозмездного пользования муниципальным имуществом</w:t>
      </w:r>
    </w:p>
    <w:p w:rsidR="00E50259" w:rsidRDefault="00E50259" w:rsidP="00E5025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50259" w:rsidRPr="008E0001" w:rsidRDefault="00E50259" w:rsidP="00E5025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0001">
        <w:rPr>
          <w:rFonts w:ascii="Times New Roman" w:hAnsi="Times New Roman" w:cs="Times New Roman"/>
          <w:sz w:val="24"/>
          <w:szCs w:val="24"/>
        </w:rPr>
        <w:t>7.2.1. Предоставление муниципального имущества в аренду и безвозмездное пользование осуществляется по результатам торгов (конкурсов, аукционов) за исключением случаев, установленных частью 1 ст. 17.1. Федерального закона от 26.07.2006 № 135-ФЗ «О защите конкуренции».</w:t>
      </w:r>
    </w:p>
    <w:p w:rsidR="00E50259" w:rsidRPr="008E0001" w:rsidRDefault="00E50259" w:rsidP="00E5025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0001">
        <w:rPr>
          <w:rFonts w:ascii="Times New Roman" w:hAnsi="Times New Roman" w:cs="Times New Roman"/>
          <w:sz w:val="24"/>
          <w:szCs w:val="24"/>
        </w:rPr>
        <w:t xml:space="preserve">7.2.2. </w:t>
      </w:r>
      <w:proofErr w:type="gramStart"/>
      <w:r w:rsidRPr="008E0001">
        <w:rPr>
          <w:rFonts w:ascii="Times New Roman" w:hAnsi="Times New Roman" w:cs="Times New Roman"/>
          <w:sz w:val="24"/>
          <w:szCs w:val="24"/>
        </w:rPr>
        <w:t>Проведение конкурсов или аукционов на право заключения договора аренды и безвозмездного пользования муниципальным имуществом осуществляется в соответствии с требованиями, установленными Федеральным законом от 26.07.2006 № 135-ФЗ «О защите конкуренции» и приказом ФАС от 10.02.2010 №67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</w:t>
      </w:r>
      <w:proofErr w:type="gramEnd"/>
      <w:r w:rsidRPr="008E0001">
        <w:rPr>
          <w:rFonts w:ascii="Times New Roman" w:hAnsi="Times New Roman" w:cs="Times New Roman"/>
          <w:sz w:val="24"/>
          <w:szCs w:val="24"/>
        </w:rPr>
        <w:t xml:space="preserve"> или муниципального имущества, и </w:t>
      </w:r>
      <w:proofErr w:type="gramStart"/>
      <w:r w:rsidRPr="008E0001">
        <w:rPr>
          <w:rFonts w:ascii="Times New Roman" w:hAnsi="Times New Roman" w:cs="Times New Roman"/>
          <w:sz w:val="24"/>
          <w:szCs w:val="24"/>
        </w:rPr>
        <w:t>перечне</w:t>
      </w:r>
      <w:proofErr w:type="gramEnd"/>
      <w:r w:rsidRPr="008E0001">
        <w:rPr>
          <w:rFonts w:ascii="Times New Roman" w:hAnsi="Times New Roman" w:cs="Times New Roman"/>
          <w:sz w:val="24"/>
          <w:szCs w:val="24"/>
        </w:rPr>
        <w:t xml:space="preserve"> видов имущества, в отношении которого заключение указанных договоров может осуществляться путем проведения торгов в форме конкурса» с учетом вносимых в них изменений.</w:t>
      </w:r>
    </w:p>
    <w:p w:rsidR="00E50259" w:rsidRPr="008E0001" w:rsidRDefault="00E50259" w:rsidP="00E50259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E0001">
        <w:rPr>
          <w:rFonts w:ascii="Times New Roman" w:hAnsi="Times New Roman" w:cs="Times New Roman"/>
          <w:sz w:val="24"/>
          <w:szCs w:val="24"/>
        </w:rPr>
        <w:t xml:space="preserve">7.2.3. Организатором конкурсов или аукционов являются:  </w:t>
      </w:r>
    </w:p>
    <w:p w:rsidR="00E50259" w:rsidRPr="008E0001" w:rsidRDefault="00E50259" w:rsidP="00E50259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E0001">
        <w:rPr>
          <w:rFonts w:ascii="Times New Roman" w:hAnsi="Times New Roman" w:cs="Times New Roman"/>
          <w:sz w:val="24"/>
          <w:szCs w:val="24"/>
        </w:rPr>
        <w:t xml:space="preserve">7.2.3.1. при проведении конкурсов или аукционов на право заключения договоров аренды, договоров безвозмездного пользования муниципального имущества, указанного в </w:t>
      </w:r>
      <w:hyperlink r:id="rId12" w:history="1">
        <w:r w:rsidRPr="008E0001">
          <w:rPr>
            <w:rFonts w:ascii="Times New Roman" w:hAnsi="Times New Roman" w:cs="Times New Roman"/>
            <w:sz w:val="24"/>
            <w:szCs w:val="24"/>
          </w:rPr>
          <w:t>части 1 статьи 17.1</w:t>
        </w:r>
      </w:hyperlink>
      <w:r w:rsidRPr="008E0001">
        <w:rPr>
          <w:rFonts w:ascii="Times New Roman" w:hAnsi="Times New Roman" w:cs="Times New Roman"/>
          <w:sz w:val="24"/>
          <w:szCs w:val="24"/>
        </w:rPr>
        <w:t xml:space="preserve"> Федерального закона «О защите конкуренции» - администрация МО «Шенкурский муниципальный район».</w:t>
      </w:r>
    </w:p>
    <w:p w:rsidR="00E50259" w:rsidRPr="008E0001" w:rsidRDefault="00E50259" w:rsidP="00E50259">
      <w:pPr>
        <w:pStyle w:val="ConsPlusNormal"/>
        <w:widowControl/>
        <w:spacing w:line="276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E0001">
        <w:rPr>
          <w:rFonts w:ascii="Times New Roman" w:hAnsi="Times New Roman" w:cs="Times New Roman"/>
          <w:sz w:val="24"/>
          <w:szCs w:val="24"/>
        </w:rPr>
        <w:t xml:space="preserve">7.2.3.2. при проведении конкурсов или аукционов на право заключения договоров аренды, договоров безвозмездного пользования муниципального имущества, указанного в </w:t>
      </w:r>
      <w:hyperlink r:id="rId13" w:history="1">
        <w:r w:rsidRPr="008E0001">
          <w:rPr>
            <w:rFonts w:ascii="Times New Roman" w:hAnsi="Times New Roman" w:cs="Times New Roman"/>
            <w:sz w:val="24"/>
            <w:szCs w:val="24"/>
          </w:rPr>
          <w:t>части 3 статьи 17.1</w:t>
        </w:r>
      </w:hyperlink>
      <w:r w:rsidRPr="008E0001">
        <w:rPr>
          <w:rFonts w:ascii="Times New Roman" w:hAnsi="Times New Roman" w:cs="Times New Roman"/>
          <w:sz w:val="24"/>
          <w:szCs w:val="24"/>
        </w:rPr>
        <w:t xml:space="preserve"> Федерального закона «О защите конкуренции»:</w:t>
      </w:r>
    </w:p>
    <w:p w:rsidR="00E50259" w:rsidRPr="008E0001" w:rsidRDefault="00E50259" w:rsidP="00E50259">
      <w:pPr>
        <w:pStyle w:val="ConsPlusNormal"/>
        <w:widowControl/>
        <w:spacing w:line="276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E0001">
        <w:rPr>
          <w:rFonts w:ascii="Times New Roman" w:hAnsi="Times New Roman" w:cs="Times New Roman"/>
          <w:sz w:val="24"/>
          <w:szCs w:val="24"/>
        </w:rPr>
        <w:t xml:space="preserve">- Муниципальные унитарные предприятия - в отношении муниципального имущества, закрепленного за ними на праве  хозяйственного ведения либо  оперативного управления, с согласия учредителя; </w:t>
      </w:r>
    </w:p>
    <w:p w:rsidR="00E50259" w:rsidRPr="008E0001" w:rsidRDefault="00E50259" w:rsidP="00E50259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E0001">
        <w:rPr>
          <w:rFonts w:ascii="Times New Roman" w:hAnsi="Times New Roman" w:cs="Times New Roman"/>
          <w:sz w:val="24"/>
          <w:szCs w:val="24"/>
        </w:rPr>
        <w:t xml:space="preserve">- Муниципальные бюджетные учреждения, казенные учреждения, автономные учреждения, органы местного самоуправления – в отношении муниципального имущества, закрепленного за ними на праве оперативного управления, с согласия учредителя. </w:t>
      </w:r>
    </w:p>
    <w:p w:rsidR="00E50259" w:rsidRDefault="00E50259" w:rsidP="00E50259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E0001">
        <w:rPr>
          <w:rFonts w:ascii="Times New Roman" w:hAnsi="Times New Roman" w:cs="Times New Roman"/>
          <w:sz w:val="24"/>
          <w:szCs w:val="24"/>
        </w:rPr>
        <w:t xml:space="preserve">7.2.4. Организатор конкурса или аукциона вправе привлечь на основе договора любое  юридическое лицо (далее - специализированная организация) для осуществления функций по организации и проведению конкурсов или аукционов - разработки конкурсной документации, документации об аукционе, опубликования и размещения извещения о проведении конкурса или аукциона и иных, связанных с обеспечением их проведения функций. При этом создание комиссии по проведению конкурсов или аукционов, определение начальной (минимальной) цены договора, предмета и существенных условий договора, утверждение проекта договора, конкурсной документации, документации об аукционе, определение условий конкурсов или </w:t>
      </w:r>
      <w:r w:rsidRPr="008E0001">
        <w:rPr>
          <w:rFonts w:ascii="Times New Roman" w:hAnsi="Times New Roman" w:cs="Times New Roman"/>
          <w:sz w:val="24"/>
          <w:szCs w:val="24"/>
        </w:rPr>
        <w:lastRenderedPageBreak/>
        <w:t>аукционов и их изменение, а также подписание договора осуществляются организатором конкурса или аукциона.</w:t>
      </w:r>
    </w:p>
    <w:p w:rsidR="00E50259" w:rsidRDefault="00E50259" w:rsidP="00E50259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E50259" w:rsidRPr="0094536A" w:rsidRDefault="00E50259" w:rsidP="00E50259">
      <w:pPr>
        <w:pStyle w:val="ConsPlusNormal"/>
        <w:widowControl/>
        <w:ind w:firstLine="54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94536A">
        <w:rPr>
          <w:rFonts w:ascii="Times New Roman" w:hAnsi="Times New Roman" w:cs="Times New Roman"/>
          <w:b/>
          <w:sz w:val="24"/>
          <w:szCs w:val="24"/>
        </w:rPr>
        <w:t xml:space="preserve">Глава 3. </w:t>
      </w:r>
      <w:r w:rsidRPr="0094536A">
        <w:rPr>
          <w:rFonts w:ascii="Times New Roman" w:hAnsi="Times New Roman" w:cs="Times New Roman"/>
          <w:b/>
          <w:bCs/>
          <w:sz w:val="24"/>
          <w:szCs w:val="24"/>
        </w:rPr>
        <w:t xml:space="preserve">Особенности порядка заключения договоров аренды и безвозмездного пользования в отношении муниципального имущества </w:t>
      </w:r>
    </w:p>
    <w:p w:rsidR="00E50259" w:rsidRDefault="00E50259" w:rsidP="00E50259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E50259" w:rsidRPr="0094536A" w:rsidRDefault="00E50259" w:rsidP="00E5025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536A">
        <w:rPr>
          <w:rFonts w:ascii="Times New Roman" w:hAnsi="Times New Roman" w:cs="Times New Roman"/>
          <w:sz w:val="24"/>
          <w:szCs w:val="24"/>
        </w:rPr>
        <w:t>7.3.1. Заключение договоров аренды, договоров безвозмездного пользования муниципальным имуществом осуществляется в соответствии с нормами частей 1 и 3 ст. 17.1. Федерального закона от 26.07.2006 № 135-ФЗ «О защите конкуренции».</w:t>
      </w:r>
    </w:p>
    <w:p w:rsidR="00E50259" w:rsidRDefault="00E50259" w:rsidP="00E502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7.3.2. </w:t>
      </w:r>
      <w:proofErr w:type="gramStart"/>
      <w:r w:rsidRPr="007A4BF2">
        <w:rPr>
          <w:rFonts w:ascii="Times New Roman" w:hAnsi="Times New Roman" w:cs="Times New Roman"/>
          <w:sz w:val="24"/>
          <w:szCs w:val="24"/>
        </w:rPr>
        <w:t xml:space="preserve">При заключении и (или) исполнении указанных в </w:t>
      </w:r>
      <w:hyperlink r:id="rId14" w:history="1">
        <w:r w:rsidRPr="007A4BF2">
          <w:rPr>
            <w:rFonts w:ascii="Times New Roman" w:hAnsi="Times New Roman" w:cs="Times New Roman"/>
            <w:sz w:val="24"/>
            <w:szCs w:val="24"/>
          </w:rPr>
          <w:t>частях 1</w:t>
        </w:r>
      </w:hyperlink>
      <w:r w:rsidRPr="007A4BF2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Pr="007A4BF2">
          <w:rPr>
            <w:rFonts w:ascii="Times New Roman" w:hAnsi="Times New Roman" w:cs="Times New Roman"/>
            <w:sz w:val="24"/>
            <w:szCs w:val="24"/>
          </w:rPr>
          <w:t>3</w:t>
        </w:r>
      </w:hyperlink>
      <w:r w:rsidRPr="007A4BF2">
        <w:rPr>
          <w:rFonts w:ascii="Times New Roman" w:hAnsi="Times New Roman" w:cs="Times New Roman"/>
          <w:sz w:val="24"/>
          <w:szCs w:val="24"/>
        </w:rPr>
        <w:t xml:space="preserve">, </w:t>
      </w:r>
      <w:hyperlink r:id="rId16" w:history="1">
        <w:r w:rsidRPr="007A4BF2">
          <w:rPr>
            <w:rFonts w:ascii="Times New Roman" w:hAnsi="Times New Roman" w:cs="Times New Roman"/>
            <w:sz w:val="24"/>
            <w:szCs w:val="24"/>
          </w:rPr>
          <w:t>3.1</w:t>
        </w:r>
      </w:hyperlink>
      <w:r w:rsidRPr="007A4BF2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7" w:history="1">
        <w:r w:rsidRPr="007A4BF2">
          <w:rPr>
            <w:rFonts w:ascii="Times New Roman" w:hAnsi="Times New Roman" w:cs="Times New Roman"/>
            <w:sz w:val="24"/>
            <w:szCs w:val="24"/>
          </w:rPr>
          <w:t>3.2</w:t>
        </w:r>
      </w:hyperlink>
      <w:r w:rsidRPr="007A4BF2">
        <w:rPr>
          <w:rFonts w:ascii="Times New Roman" w:hAnsi="Times New Roman" w:cs="Times New Roman"/>
          <w:sz w:val="24"/>
          <w:szCs w:val="24"/>
        </w:rPr>
        <w:t xml:space="preserve"> </w:t>
      </w:r>
      <w:r w:rsidRPr="0094536A">
        <w:rPr>
          <w:rFonts w:ascii="Times New Roman" w:hAnsi="Times New Roman" w:cs="Times New Roman"/>
          <w:sz w:val="24"/>
          <w:szCs w:val="24"/>
        </w:rPr>
        <w:t>ст. 17.1.</w:t>
      </w:r>
      <w:proofErr w:type="gramEnd"/>
      <w:r w:rsidRPr="0094536A">
        <w:rPr>
          <w:rFonts w:ascii="Times New Roman" w:hAnsi="Times New Roman" w:cs="Times New Roman"/>
          <w:sz w:val="24"/>
          <w:szCs w:val="24"/>
        </w:rPr>
        <w:t xml:space="preserve"> Федерального закона  № 135-ФЗ «О защите конкуренции»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4BF2">
        <w:rPr>
          <w:rFonts w:ascii="Times New Roman" w:hAnsi="Times New Roman" w:cs="Times New Roman"/>
          <w:sz w:val="24"/>
          <w:szCs w:val="24"/>
        </w:rPr>
        <w:t>договоров их цена может быть увеличена по соглашению сторон в порядке, установленном договором.</w:t>
      </w:r>
    </w:p>
    <w:p w:rsidR="00E50259" w:rsidRPr="00EA0756" w:rsidRDefault="00E50259" w:rsidP="00E502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7.3.3. </w:t>
      </w:r>
      <w:r w:rsidRPr="00EA0756">
        <w:rPr>
          <w:rFonts w:ascii="Times New Roman" w:hAnsi="Times New Roman" w:cs="Times New Roman"/>
          <w:sz w:val="24"/>
          <w:szCs w:val="24"/>
        </w:rPr>
        <w:t>По истечении срока договора аренды</w:t>
      </w:r>
      <w:r>
        <w:rPr>
          <w:rFonts w:ascii="Times New Roman" w:hAnsi="Times New Roman" w:cs="Times New Roman"/>
          <w:sz w:val="24"/>
          <w:szCs w:val="24"/>
        </w:rPr>
        <w:t>, договора безвозмездного пользования</w:t>
      </w:r>
      <w:r w:rsidRPr="00EA0756">
        <w:rPr>
          <w:rFonts w:ascii="Times New Roman" w:hAnsi="Times New Roman" w:cs="Times New Roman"/>
          <w:sz w:val="24"/>
          <w:szCs w:val="24"/>
        </w:rPr>
        <w:t xml:space="preserve"> муниципального имущества, заключенного по результатам проведения торгов или без их проведения в соответствии с законодательством Российской Федерации, за исключением случаев, указанных в </w:t>
      </w:r>
      <w:hyperlink r:id="rId18" w:history="1">
        <w:r w:rsidRPr="00EA0756">
          <w:rPr>
            <w:rFonts w:ascii="Times New Roman" w:hAnsi="Times New Roman" w:cs="Times New Roman"/>
            <w:sz w:val="24"/>
            <w:szCs w:val="24"/>
          </w:rPr>
          <w:t>части 2</w:t>
        </w:r>
      </w:hyperlink>
      <w:r w:rsidRPr="00EA075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ст. 17.1 Федерального закона № 135-ФЗ «О защите конкуренции»</w:t>
      </w:r>
      <w:r w:rsidRPr="00EA0756">
        <w:rPr>
          <w:rFonts w:ascii="Times New Roman" w:hAnsi="Times New Roman" w:cs="Times New Roman"/>
          <w:sz w:val="24"/>
          <w:szCs w:val="24"/>
        </w:rPr>
        <w:t xml:space="preserve">, заключение такого договора на новый срок с арендатором, надлежащим </w:t>
      </w:r>
      <w:proofErr w:type="gramStart"/>
      <w:r w:rsidRPr="00EA0756">
        <w:rPr>
          <w:rFonts w:ascii="Times New Roman" w:hAnsi="Times New Roman" w:cs="Times New Roman"/>
          <w:sz w:val="24"/>
          <w:szCs w:val="24"/>
        </w:rPr>
        <w:t>образом</w:t>
      </w:r>
      <w:proofErr w:type="gramEnd"/>
      <w:r w:rsidRPr="00EA0756">
        <w:rPr>
          <w:rFonts w:ascii="Times New Roman" w:hAnsi="Times New Roman" w:cs="Times New Roman"/>
          <w:sz w:val="24"/>
          <w:szCs w:val="24"/>
        </w:rPr>
        <w:t xml:space="preserve"> исполнившим свои обязанности, осуществляется без проведения конкурса, аукциона, если иное не установлено </w:t>
      </w:r>
      <w:proofErr w:type="gramStart"/>
      <w:r w:rsidRPr="00EA0756">
        <w:rPr>
          <w:rFonts w:ascii="Times New Roman" w:hAnsi="Times New Roman" w:cs="Times New Roman"/>
          <w:sz w:val="24"/>
          <w:szCs w:val="24"/>
        </w:rPr>
        <w:t>договором</w:t>
      </w:r>
      <w:proofErr w:type="gramEnd"/>
      <w:r w:rsidRPr="00EA0756">
        <w:rPr>
          <w:rFonts w:ascii="Times New Roman" w:hAnsi="Times New Roman" w:cs="Times New Roman"/>
          <w:sz w:val="24"/>
          <w:szCs w:val="24"/>
        </w:rPr>
        <w:t xml:space="preserve"> и срок действия договора не ограничен законодательством Российской Федерации, при одновременном соблюдении следующих условий:</w:t>
      </w:r>
    </w:p>
    <w:p w:rsidR="00E50259" w:rsidRPr="00EA0756" w:rsidRDefault="00E50259" w:rsidP="00E502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756">
        <w:rPr>
          <w:rFonts w:ascii="Times New Roman" w:hAnsi="Times New Roman" w:cs="Times New Roman"/>
          <w:sz w:val="24"/>
          <w:szCs w:val="24"/>
        </w:rPr>
        <w:t xml:space="preserve">1) размер арендной платы определяется по результатам оценки рыночной стоимости объекта, проводимой в соответствии с </w:t>
      </w:r>
      <w:hyperlink r:id="rId19" w:history="1">
        <w:r w:rsidRPr="00EA0756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Pr="00EA0756">
        <w:rPr>
          <w:rFonts w:ascii="Times New Roman" w:hAnsi="Times New Roman" w:cs="Times New Roman"/>
          <w:sz w:val="24"/>
          <w:szCs w:val="24"/>
        </w:rPr>
        <w:t>, регулирующим оценочную деятельность в Российской Федерации, если иное не установлено другим законодательством Российской Федерации;</w:t>
      </w:r>
    </w:p>
    <w:p w:rsidR="00E50259" w:rsidRPr="00EA0756" w:rsidRDefault="00E50259" w:rsidP="00E502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756">
        <w:rPr>
          <w:rFonts w:ascii="Times New Roman" w:hAnsi="Times New Roman" w:cs="Times New Roman"/>
          <w:sz w:val="24"/>
          <w:szCs w:val="24"/>
        </w:rPr>
        <w:t>2) минимальный срок, на который перезаключается договор аренды, должен составлять не менее чем три года. Срок может быть уменьшен только на основании заявления арендатора.</w:t>
      </w:r>
    </w:p>
    <w:p w:rsidR="00E50259" w:rsidRPr="00EA0756" w:rsidRDefault="00E50259" w:rsidP="00E5025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50259" w:rsidRDefault="00E50259" w:rsidP="00E5025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50259" w:rsidRDefault="00E50259" w:rsidP="00E50259">
      <w:pPr>
        <w:pStyle w:val="ConsPlusNormal"/>
        <w:widowControl/>
        <w:ind w:firstLine="540"/>
        <w:jc w:val="center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115C2">
        <w:rPr>
          <w:rFonts w:ascii="Times New Roman" w:hAnsi="Times New Roman" w:cs="Times New Roman"/>
          <w:b/>
          <w:sz w:val="24"/>
          <w:szCs w:val="24"/>
        </w:rPr>
        <w:t xml:space="preserve">Глава 4. </w:t>
      </w:r>
      <w:r w:rsidRPr="004115C2">
        <w:rPr>
          <w:rFonts w:ascii="Times New Roman" w:hAnsi="Times New Roman" w:cs="Times New Roman"/>
          <w:b/>
          <w:bCs/>
          <w:color w:val="000000"/>
          <w:sz w:val="24"/>
          <w:szCs w:val="24"/>
        </w:rPr>
        <w:t>. Основные требования, предъявляемые к договору аренды и безвозмездного пользования муниципальным имуществом</w:t>
      </w:r>
    </w:p>
    <w:p w:rsidR="00E50259" w:rsidRDefault="00E50259" w:rsidP="00E50259">
      <w:pPr>
        <w:pStyle w:val="ConsPlusNormal"/>
        <w:widowControl/>
        <w:ind w:firstLine="540"/>
        <w:jc w:val="center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50259" w:rsidRPr="007C5675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75">
        <w:rPr>
          <w:rFonts w:ascii="Times New Roman" w:hAnsi="Times New Roman" w:cs="Times New Roman"/>
          <w:sz w:val="24"/>
          <w:szCs w:val="24"/>
        </w:rPr>
        <w:t xml:space="preserve">7.4.1. </w:t>
      </w:r>
      <w:proofErr w:type="gramStart"/>
      <w:r w:rsidRPr="007C5675">
        <w:rPr>
          <w:rFonts w:ascii="Times New Roman" w:hAnsi="Times New Roman" w:cs="Times New Roman"/>
          <w:sz w:val="24"/>
          <w:szCs w:val="24"/>
        </w:rPr>
        <w:t>Основным документом, регламентирующим отношения Арендодателя и Арендатора является</w:t>
      </w:r>
      <w:proofErr w:type="gramEnd"/>
      <w:r w:rsidRPr="007C5675">
        <w:rPr>
          <w:rFonts w:ascii="Times New Roman" w:hAnsi="Times New Roman" w:cs="Times New Roman"/>
          <w:sz w:val="24"/>
          <w:szCs w:val="24"/>
        </w:rPr>
        <w:t xml:space="preserve"> договор аренды муниципального имущества (далее - договор аренды).</w:t>
      </w:r>
    </w:p>
    <w:p w:rsidR="00E50259" w:rsidRPr="007C5675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75">
        <w:rPr>
          <w:rFonts w:ascii="Times New Roman" w:hAnsi="Times New Roman" w:cs="Times New Roman"/>
          <w:sz w:val="24"/>
          <w:szCs w:val="24"/>
        </w:rPr>
        <w:t>7.4.2.  Договором аренды  должны определяться следующие условия:</w:t>
      </w:r>
    </w:p>
    <w:p w:rsidR="00E50259" w:rsidRPr="007C5675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75">
        <w:rPr>
          <w:rFonts w:ascii="Times New Roman" w:hAnsi="Times New Roman" w:cs="Times New Roman"/>
          <w:sz w:val="24"/>
          <w:szCs w:val="24"/>
        </w:rPr>
        <w:t>7.4.2.1. наименование Арендодателя и Арендатора, их почтовые, банковские и иные реквизиты;</w:t>
      </w:r>
    </w:p>
    <w:p w:rsidR="00E50259" w:rsidRPr="007C5675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75">
        <w:rPr>
          <w:rFonts w:ascii="Times New Roman" w:hAnsi="Times New Roman" w:cs="Times New Roman"/>
          <w:sz w:val="24"/>
          <w:szCs w:val="24"/>
        </w:rPr>
        <w:t>7.4.2.2. данные об объекте аренды, позволяющие его идентифицировать:</w:t>
      </w:r>
    </w:p>
    <w:p w:rsidR="00E50259" w:rsidRPr="007C5675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75">
        <w:rPr>
          <w:rFonts w:ascii="Times New Roman" w:hAnsi="Times New Roman" w:cs="Times New Roman"/>
          <w:sz w:val="24"/>
          <w:szCs w:val="24"/>
        </w:rPr>
        <w:t>- адрес (местонахождение) объекта аренды;</w:t>
      </w:r>
    </w:p>
    <w:p w:rsidR="00E50259" w:rsidRPr="007C5675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75">
        <w:rPr>
          <w:rFonts w:ascii="Times New Roman" w:hAnsi="Times New Roman" w:cs="Times New Roman"/>
          <w:sz w:val="24"/>
          <w:szCs w:val="24"/>
        </w:rPr>
        <w:t>- вид имущества (здание, помещение, строение, сооружение и т.п.), являющегося объектом аренды;</w:t>
      </w:r>
    </w:p>
    <w:p w:rsidR="00E50259" w:rsidRPr="007C5675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75">
        <w:rPr>
          <w:rFonts w:ascii="Times New Roman" w:hAnsi="Times New Roman" w:cs="Times New Roman"/>
          <w:sz w:val="24"/>
          <w:szCs w:val="24"/>
        </w:rPr>
        <w:t>- характеристики объекта аренды в соответствии с данными государственного кадастра объектов недвижимости и (или) технического паспорта;</w:t>
      </w:r>
    </w:p>
    <w:p w:rsidR="00E50259" w:rsidRPr="007C5675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75">
        <w:rPr>
          <w:rFonts w:ascii="Times New Roman" w:hAnsi="Times New Roman" w:cs="Times New Roman"/>
          <w:sz w:val="24"/>
          <w:szCs w:val="24"/>
        </w:rPr>
        <w:t>7.4.2.3. срок договора аренды;</w:t>
      </w:r>
    </w:p>
    <w:p w:rsidR="00E50259" w:rsidRPr="007C5675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75">
        <w:rPr>
          <w:rFonts w:ascii="Times New Roman" w:hAnsi="Times New Roman" w:cs="Times New Roman"/>
          <w:sz w:val="24"/>
          <w:szCs w:val="24"/>
        </w:rPr>
        <w:t>7.4.2.4. размер арендной платы, порядок ее определения и внесения;</w:t>
      </w:r>
    </w:p>
    <w:p w:rsidR="00E50259" w:rsidRPr="007C5675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75">
        <w:rPr>
          <w:rFonts w:ascii="Times New Roman" w:hAnsi="Times New Roman" w:cs="Times New Roman"/>
          <w:sz w:val="24"/>
          <w:szCs w:val="24"/>
        </w:rPr>
        <w:t>7.4.2.5. порядок и условия пересмотра арендной платы;</w:t>
      </w:r>
    </w:p>
    <w:p w:rsidR="00E50259" w:rsidRPr="007C5675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75">
        <w:rPr>
          <w:rFonts w:ascii="Times New Roman" w:hAnsi="Times New Roman" w:cs="Times New Roman"/>
          <w:sz w:val="24"/>
          <w:szCs w:val="24"/>
        </w:rPr>
        <w:t>7.4.2.6. порядок передачи объекта аренды Арендатору и порядок его возврата;</w:t>
      </w:r>
    </w:p>
    <w:p w:rsidR="00E50259" w:rsidRPr="007C5675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75">
        <w:rPr>
          <w:rFonts w:ascii="Times New Roman" w:hAnsi="Times New Roman" w:cs="Times New Roman"/>
          <w:sz w:val="24"/>
          <w:szCs w:val="24"/>
        </w:rPr>
        <w:t>7.4.2.7. условия использования арендуемого имущества;</w:t>
      </w:r>
    </w:p>
    <w:p w:rsidR="00E50259" w:rsidRPr="007C5675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75">
        <w:rPr>
          <w:rFonts w:ascii="Times New Roman" w:hAnsi="Times New Roman" w:cs="Times New Roman"/>
          <w:sz w:val="24"/>
          <w:szCs w:val="24"/>
        </w:rPr>
        <w:lastRenderedPageBreak/>
        <w:t>7.4.2.8. права и обязанности сторон;</w:t>
      </w:r>
    </w:p>
    <w:p w:rsidR="00E50259" w:rsidRPr="007C5675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75">
        <w:rPr>
          <w:rFonts w:ascii="Times New Roman" w:hAnsi="Times New Roman" w:cs="Times New Roman"/>
          <w:sz w:val="24"/>
          <w:szCs w:val="24"/>
        </w:rPr>
        <w:t>7.4.2.9. ответственность сторон за неисполнение или ненадлежащее исполнение условий договора аренды;</w:t>
      </w:r>
    </w:p>
    <w:p w:rsidR="00E50259" w:rsidRPr="007C5675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75">
        <w:rPr>
          <w:rFonts w:ascii="Times New Roman" w:hAnsi="Times New Roman" w:cs="Times New Roman"/>
          <w:sz w:val="24"/>
          <w:szCs w:val="24"/>
        </w:rPr>
        <w:t>7.4.2.10. условия и порядок расторжения договора аренды;</w:t>
      </w:r>
    </w:p>
    <w:p w:rsidR="00E50259" w:rsidRPr="007C5675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75">
        <w:rPr>
          <w:rFonts w:ascii="Times New Roman" w:hAnsi="Times New Roman" w:cs="Times New Roman"/>
          <w:sz w:val="24"/>
          <w:szCs w:val="24"/>
        </w:rPr>
        <w:t>7.4.2.11. обязанности арендатора недвижимого имущества по регистрации права аренды в случае, если данное имущество (недвижимое) сдается в аренду на срок более 1 года.</w:t>
      </w:r>
    </w:p>
    <w:p w:rsidR="00E50259" w:rsidRPr="007C5675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75">
        <w:rPr>
          <w:rFonts w:ascii="Times New Roman" w:hAnsi="Times New Roman" w:cs="Times New Roman"/>
          <w:sz w:val="24"/>
          <w:szCs w:val="24"/>
        </w:rPr>
        <w:t xml:space="preserve">7.4.3. Срок договора аренды муниципального имущества устанавливается договором аренды, но в </w:t>
      </w:r>
      <w:proofErr w:type="gramStart"/>
      <w:r w:rsidRPr="007C5675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7C5675">
        <w:rPr>
          <w:rFonts w:ascii="Times New Roman" w:hAnsi="Times New Roman" w:cs="Times New Roman"/>
          <w:sz w:val="24"/>
          <w:szCs w:val="24"/>
        </w:rPr>
        <w:t xml:space="preserve"> предусмотренном п. 4.3. ст. 18 Федерального закона от 24.07.2007 № 209-ФЗ «О развитии малого и среднего предпринимательства в Российской Федерации» срок договора аренды должен составлять не менее пяти лет.</w:t>
      </w:r>
    </w:p>
    <w:p w:rsidR="00E50259" w:rsidRPr="007C5675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75">
        <w:rPr>
          <w:rFonts w:ascii="Times New Roman" w:hAnsi="Times New Roman" w:cs="Times New Roman"/>
          <w:sz w:val="24"/>
          <w:szCs w:val="24"/>
        </w:rPr>
        <w:t>7.4.4. Ответственность за правильное исчисление арендной платы возлагается на Арендатора.</w:t>
      </w:r>
    </w:p>
    <w:p w:rsidR="00E50259" w:rsidRPr="007C5675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75">
        <w:rPr>
          <w:rFonts w:ascii="Times New Roman" w:hAnsi="Times New Roman" w:cs="Times New Roman"/>
          <w:sz w:val="24"/>
          <w:szCs w:val="24"/>
        </w:rPr>
        <w:t>7.4.5. Договор аренды должен предусматривать уплату Арендатором неустойки за несвоевременное внесение арендной платы в размере 0,1% от недовнесенной суммы за каждый календарный день просрочки.</w:t>
      </w:r>
    </w:p>
    <w:p w:rsidR="00E50259" w:rsidRPr="007C5675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675">
        <w:rPr>
          <w:rFonts w:ascii="Times New Roman" w:hAnsi="Times New Roman" w:cs="Times New Roman"/>
          <w:color w:val="000000"/>
          <w:sz w:val="24"/>
          <w:szCs w:val="24"/>
        </w:rPr>
        <w:t xml:space="preserve">7.4.6. </w:t>
      </w:r>
      <w:proofErr w:type="gramStart"/>
      <w:r w:rsidRPr="007C5675">
        <w:rPr>
          <w:rFonts w:ascii="Times New Roman" w:hAnsi="Times New Roman" w:cs="Times New Roman"/>
          <w:color w:val="000000"/>
          <w:sz w:val="24"/>
          <w:szCs w:val="24"/>
        </w:rPr>
        <w:t>Основным документом, регламентирующим отношения Ссудодателя и Ссудополучателя является</w:t>
      </w:r>
      <w:proofErr w:type="gramEnd"/>
      <w:r w:rsidRPr="007C5675">
        <w:rPr>
          <w:rFonts w:ascii="Times New Roman" w:hAnsi="Times New Roman" w:cs="Times New Roman"/>
          <w:color w:val="000000"/>
          <w:sz w:val="24"/>
          <w:szCs w:val="24"/>
        </w:rPr>
        <w:t xml:space="preserve"> договор безвозмездного пользования муниципальным имуществом (далее - договор безвозмездного пользования).</w:t>
      </w:r>
    </w:p>
    <w:p w:rsidR="00E50259" w:rsidRPr="007C5675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675">
        <w:rPr>
          <w:rFonts w:ascii="Times New Roman" w:hAnsi="Times New Roman" w:cs="Times New Roman"/>
          <w:color w:val="000000"/>
          <w:sz w:val="24"/>
          <w:szCs w:val="24"/>
        </w:rPr>
        <w:t xml:space="preserve"> 7.4.7. Договором безвозмездного пользования должны определяться следующие условия:</w:t>
      </w:r>
    </w:p>
    <w:p w:rsidR="00E50259" w:rsidRPr="007C5675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675">
        <w:rPr>
          <w:rFonts w:ascii="Times New Roman" w:hAnsi="Times New Roman" w:cs="Times New Roman"/>
          <w:color w:val="000000"/>
          <w:sz w:val="24"/>
          <w:szCs w:val="24"/>
        </w:rPr>
        <w:t>7.4.7.1. наименование Ссудодателя и Ссудополучателя, их почтовые, банковские и иные реквизиты;</w:t>
      </w:r>
    </w:p>
    <w:p w:rsidR="00E50259" w:rsidRPr="007C5675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675">
        <w:rPr>
          <w:rFonts w:ascii="Times New Roman" w:hAnsi="Times New Roman" w:cs="Times New Roman"/>
          <w:color w:val="000000"/>
          <w:sz w:val="24"/>
          <w:szCs w:val="24"/>
        </w:rPr>
        <w:t>7.4.7.2. данные об объекте пользования, позволяющие его идентифицировать:</w:t>
      </w:r>
    </w:p>
    <w:p w:rsidR="00E50259" w:rsidRPr="007C5675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675">
        <w:rPr>
          <w:rFonts w:ascii="Times New Roman" w:hAnsi="Times New Roman" w:cs="Times New Roman"/>
          <w:color w:val="000000"/>
          <w:sz w:val="24"/>
          <w:szCs w:val="24"/>
        </w:rPr>
        <w:t>- адрес (местонахождение) объекта;</w:t>
      </w:r>
    </w:p>
    <w:p w:rsidR="00E50259" w:rsidRPr="007C5675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675">
        <w:rPr>
          <w:rFonts w:ascii="Times New Roman" w:hAnsi="Times New Roman" w:cs="Times New Roman"/>
          <w:color w:val="000000"/>
          <w:sz w:val="24"/>
          <w:szCs w:val="24"/>
        </w:rPr>
        <w:t>- вид имущества (здание, помещение, строение, сооружение и т.п.), являющегося объектом пользования;</w:t>
      </w:r>
    </w:p>
    <w:p w:rsidR="00E50259" w:rsidRPr="007C5675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675">
        <w:rPr>
          <w:rFonts w:ascii="Times New Roman" w:hAnsi="Times New Roman" w:cs="Times New Roman"/>
          <w:color w:val="000000"/>
          <w:sz w:val="24"/>
          <w:szCs w:val="24"/>
        </w:rPr>
        <w:t>-характеристики объекта в соответствии с данными государственного кадастра объектов недвижимости и (или) технического паспорта;</w:t>
      </w:r>
    </w:p>
    <w:p w:rsidR="00E50259" w:rsidRPr="007C5675" w:rsidRDefault="00E50259" w:rsidP="00E50259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675">
        <w:rPr>
          <w:rFonts w:ascii="Times New Roman" w:hAnsi="Times New Roman" w:cs="Times New Roman"/>
          <w:color w:val="000000"/>
          <w:sz w:val="24"/>
          <w:szCs w:val="24"/>
        </w:rPr>
        <w:t>7.4.7.3. срок договора безвозмездного пользования;</w:t>
      </w:r>
    </w:p>
    <w:p w:rsidR="00E50259" w:rsidRPr="007C5675" w:rsidRDefault="00E50259" w:rsidP="00E50259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675">
        <w:rPr>
          <w:rFonts w:ascii="Times New Roman" w:hAnsi="Times New Roman" w:cs="Times New Roman"/>
          <w:color w:val="000000"/>
          <w:sz w:val="24"/>
          <w:szCs w:val="24"/>
        </w:rPr>
        <w:t>7.4.7.4. порядок передачи объекта пользования Ссудополучателю и порядок его возврата;</w:t>
      </w:r>
    </w:p>
    <w:p w:rsidR="00E50259" w:rsidRPr="007C5675" w:rsidRDefault="00E50259" w:rsidP="00E50259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675">
        <w:rPr>
          <w:rFonts w:ascii="Times New Roman" w:hAnsi="Times New Roman" w:cs="Times New Roman"/>
          <w:color w:val="000000"/>
          <w:sz w:val="24"/>
          <w:szCs w:val="24"/>
        </w:rPr>
        <w:t>7.4.7.5. условия использования имущества;</w:t>
      </w:r>
    </w:p>
    <w:p w:rsidR="00E50259" w:rsidRPr="007C5675" w:rsidRDefault="00E50259" w:rsidP="00E50259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675">
        <w:rPr>
          <w:rFonts w:ascii="Times New Roman" w:hAnsi="Times New Roman" w:cs="Times New Roman"/>
          <w:color w:val="000000"/>
          <w:sz w:val="24"/>
          <w:szCs w:val="24"/>
        </w:rPr>
        <w:t>7.4.7.6. права и обязанности сторон;</w:t>
      </w:r>
    </w:p>
    <w:p w:rsidR="00E50259" w:rsidRPr="007C5675" w:rsidRDefault="00E50259" w:rsidP="00E50259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675">
        <w:rPr>
          <w:rFonts w:ascii="Times New Roman" w:hAnsi="Times New Roman" w:cs="Times New Roman"/>
          <w:color w:val="000000"/>
          <w:sz w:val="24"/>
          <w:szCs w:val="24"/>
        </w:rPr>
        <w:t>7.4.7.7. ответственность сторон за неисполнение или ненадлежащее исполнение условий договора безвозмездного пользования;</w:t>
      </w:r>
    </w:p>
    <w:p w:rsidR="00E50259" w:rsidRPr="007C5675" w:rsidRDefault="00E50259" w:rsidP="00E50259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675">
        <w:rPr>
          <w:rFonts w:ascii="Times New Roman" w:hAnsi="Times New Roman" w:cs="Times New Roman"/>
          <w:color w:val="000000"/>
          <w:sz w:val="24"/>
          <w:szCs w:val="24"/>
        </w:rPr>
        <w:t>7.4.7.8. условия и порядок расторжения договора безвозмездного пользования;</w:t>
      </w:r>
    </w:p>
    <w:p w:rsidR="00E50259" w:rsidRPr="007C5675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675">
        <w:rPr>
          <w:rFonts w:ascii="Times New Roman" w:hAnsi="Times New Roman" w:cs="Times New Roman"/>
          <w:color w:val="000000"/>
          <w:sz w:val="24"/>
          <w:szCs w:val="24"/>
        </w:rPr>
        <w:t xml:space="preserve">7.4.8. </w:t>
      </w:r>
      <w:r w:rsidRPr="007C5675">
        <w:rPr>
          <w:rFonts w:ascii="Times New Roman" w:hAnsi="Times New Roman" w:cs="Times New Roman"/>
          <w:sz w:val="24"/>
          <w:szCs w:val="24"/>
        </w:rPr>
        <w:t>Срок договора безвозмездного пользования муниципальным имуществом устанавливается договором безвозмездного пользования</w:t>
      </w:r>
      <w:r w:rsidRPr="007C567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50259" w:rsidRPr="004115C2" w:rsidRDefault="00E50259" w:rsidP="00E50259">
      <w:pPr>
        <w:pStyle w:val="ConsPlusNormal"/>
        <w:widowControl/>
        <w:ind w:firstLine="540"/>
        <w:jc w:val="center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50259" w:rsidRPr="007C5675" w:rsidRDefault="00E50259" w:rsidP="00E50259">
      <w:pPr>
        <w:pStyle w:val="ConsPlusNormal"/>
        <w:widowControl/>
        <w:ind w:firstLine="54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7C5675">
        <w:rPr>
          <w:rFonts w:ascii="Times New Roman" w:hAnsi="Times New Roman" w:cs="Times New Roman"/>
          <w:b/>
          <w:sz w:val="24"/>
          <w:szCs w:val="24"/>
        </w:rPr>
        <w:t xml:space="preserve">Глава 5. </w:t>
      </w:r>
      <w:r w:rsidRPr="007C5675">
        <w:rPr>
          <w:rFonts w:ascii="Times New Roman" w:hAnsi="Times New Roman" w:cs="Times New Roman"/>
          <w:b/>
          <w:bCs/>
          <w:sz w:val="24"/>
          <w:szCs w:val="24"/>
        </w:rPr>
        <w:t xml:space="preserve">Учет договоров аренды и безвозмездного пользования муниципальным имуществом, </w:t>
      </w:r>
      <w:proofErr w:type="gramStart"/>
      <w:r w:rsidRPr="007C5675">
        <w:rPr>
          <w:rFonts w:ascii="Times New Roman" w:hAnsi="Times New Roman" w:cs="Times New Roman"/>
          <w:b/>
          <w:bCs/>
          <w:sz w:val="24"/>
          <w:szCs w:val="24"/>
        </w:rPr>
        <w:t>контроль за</w:t>
      </w:r>
      <w:proofErr w:type="gramEnd"/>
      <w:r w:rsidRPr="007C5675">
        <w:rPr>
          <w:rFonts w:ascii="Times New Roman" w:hAnsi="Times New Roman" w:cs="Times New Roman"/>
          <w:b/>
          <w:bCs/>
          <w:sz w:val="24"/>
          <w:szCs w:val="24"/>
        </w:rPr>
        <w:t xml:space="preserve"> соблюдением их условий</w:t>
      </w:r>
    </w:p>
    <w:p w:rsidR="00E50259" w:rsidRDefault="00E50259" w:rsidP="00E502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0259" w:rsidRPr="007C5675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75">
        <w:rPr>
          <w:rFonts w:ascii="Times New Roman" w:hAnsi="Times New Roman" w:cs="Times New Roman"/>
          <w:sz w:val="24"/>
          <w:szCs w:val="24"/>
        </w:rPr>
        <w:t xml:space="preserve">Учет договоров аренды и безвозмездного пользования муниципальным имуществом и изменений к ним, </w:t>
      </w:r>
      <w:proofErr w:type="gramStart"/>
      <w:r w:rsidRPr="007C5675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7C5675">
        <w:rPr>
          <w:rFonts w:ascii="Times New Roman" w:hAnsi="Times New Roman" w:cs="Times New Roman"/>
          <w:sz w:val="24"/>
          <w:szCs w:val="24"/>
        </w:rPr>
        <w:t xml:space="preserve"> соблюдением Арендаторами и Ссудополучателями условий договоров аренды и безвозмездного пользования муниципальным имуществом, в том числе контроль за полнотой и своевременностью перечисления Арендаторами арендной платы, а также мероприятия по устранению выявленных нарушений осуществляют Распорядители муниципального имущества.</w:t>
      </w:r>
    </w:p>
    <w:p w:rsidR="00E50259" w:rsidRDefault="00E50259" w:rsidP="00E502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0259" w:rsidRDefault="00E50259" w:rsidP="00E502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0259" w:rsidRDefault="00E50259" w:rsidP="00E5025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Раздел 8.  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ИСПОЛЬЗОВАНИЕМ </w:t>
      </w:r>
    </w:p>
    <w:p w:rsidR="00E50259" w:rsidRDefault="00E50259" w:rsidP="00E5025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МУНИЦИПАЛЬНОГО ИМУЩЕСТВА</w:t>
      </w:r>
    </w:p>
    <w:p w:rsidR="00E50259" w:rsidRDefault="00E50259" w:rsidP="00E5025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E50259" w:rsidRDefault="00E50259" w:rsidP="00E502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8.1. Органы местного самоуправления, органы администрации МО «Шенкурский муниципальный  район» осуществляют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использованием муниципального имущества в соответствии с действующим законодательством и нормативными правовыми актами муниципального образования «Шенкурский муниципальный район».</w:t>
      </w:r>
    </w:p>
    <w:p w:rsidR="00E50259" w:rsidRDefault="00E50259" w:rsidP="00E502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8.2. Юридические и физические лица, а также руководители органов местной администрации, совершившие действия (бездействие) или принявшие противоправные решения, причинившие ущерб  имуществу, находящемуся в собственности МО «Шенкурский муниципальный район», несут ответственность,  установленную действующим законодательством.</w:t>
      </w:r>
    </w:p>
    <w:p w:rsidR="00E50259" w:rsidRDefault="00E50259" w:rsidP="00E502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0259" w:rsidRDefault="00E50259" w:rsidP="00E5025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Раздел 9.   ЗАКЛЮЧИТЕЛЬНЫЕ  И ПЕРЕХОДНЫЕ ПОЛОЖЕНИЯ</w:t>
      </w:r>
    </w:p>
    <w:p w:rsidR="00E50259" w:rsidRDefault="00E50259" w:rsidP="00E5025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E50259" w:rsidRDefault="00E50259" w:rsidP="00E50259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9.1. </w:t>
      </w:r>
      <w:proofErr w:type="gramStart"/>
      <w:r>
        <w:rPr>
          <w:rFonts w:ascii="Times New Roman" w:hAnsi="Times New Roman" w:cs="Times New Roman"/>
          <w:sz w:val="24"/>
          <w:szCs w:val="24"/>
        </w:rPr>
        <w:t>Нормативные правовые акты органов местного самоуправления по вопросам управления и распоряжения муниципальным имуществом, принятые до введения в действие настоящего Положения, в том числе правовые акты по вопросам, которые в соответствии с настоящим Положением должны регулироваться соответствующими нормативными правовыми актами Собрания депутатов, местной администрации, действуют до введения в действие соответствующих нормативных актов в части, не противоречащей настоящему Положению.</w:t>
      </w:r>
      <w:proofErr w:type="gramEnd"/>
    </w:p>
    <w:p w:rsidR="00E50259" w:rsidRDefault="00E50259" w:rsidP="00E50259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9.2. Настоящее Положение, изменения и дополнения к нему  утверждаются Собранием депутатов МО «Шенкурский муниципальный район».</w:t>
      </w:r>
    </w:p>
    <w:p w:rsidR="00E50259" w:rsidRDefault="00E50259" w:rsidP="00E50259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9.3. Все вопросы, не урегулированные Положением, регулируются действующим законодательством  Российской Федерации.</w:t>
      </w:r>
    </w:p>
    <w:p w:rsidR="00E50259" w:rsidRPr="007C5675" w:rsidRDefault="00E50259" w:rsidP="00E502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3442" w:rsidRDefault="003D3442"/>
    <w:sectPr w:rsidR="003D3442" w:rsidSect="003D3442">
      <w:headerReference w:type="default" r:id="rId2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39C" w:rsidRDefault="00CE539C">
      <w:pPr>
        <w:spacing w:after="0" w:line="240" w:lineRule="auto"/>
      </w:pPr>
      <w:r>
        <w:separator/>
      </w:r>
    </w:p>
  </w:endnote>
  <w:endnote w:type="continuationSeparator" w:id="0">
    <w:p w:rsidR="00CE539C" w:rsidRDefault="00CE5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39C" w:rsidRDefault="00CE539C">
      <w:pPr>
        <w:spacing w:after="0" w:line="240" w:lineRule="auto"/>
      </w:pPr>
      <w:r>
        <w:separator/>
      </w:r>
    </w:p>
  </w:footnote>
  <w:footnote w:type="continuationSeparator" w:id="0">
    <w:p w:rsidR="00CE539C" w:rsidRDefault="00CE53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07407"/>
      <w:docPartObj>
        <w:docPartGallery w:val="Page Numbers (Top of Page)"/>
        <w:docPartUnique/>
      </w:docPartObj>
    </w:sdtPr>
    <w:sdtEndPr/>
    <w:sdtContent>
      <w:p w:rsidR="002D455E" w:rsidRDefault="00E50259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01B9">
          <w:rPr>
            <w:noProof/>
          </w:rPr>
          <w:t>15</w:t>
        </w:r>
        <w:r>
          <w:fldChar w:fldCharType="end"/>
        </w:r>
      </w:p>
    </w:sdtContent>
  </w:sdt>
  <w:p w:rsidR="002D455E" w:rsidRDefault="00CE539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0D97"/>
    <w:rsid w:val="00150F22"/>
    <w:rsid w:val="00192AA8"/>
    <w:rsid w:val="001A1862"/>
    <w:rsid w:val="003800CF"/>
    <w:rsid w:val="003D3442"/>
    <w:rsid w:val="00442FE8"/>
    <w:rsid w:val="004A6C07"/>
    <w:rsid w:val="005E5DC7"/>
    <w:rsid w:val="00647787"/>
    <w:rsid w:val="00813485"/>
    <w:rsid w:val="008B794F"/>
    <w:rsid w:val="009C4B1B"/>
    <w:rsid w:val="00A701B9"/>
    <w:rsid w:val="00B4017A"/>
    <w:rsid w:val="00CE539C"/>
    <w:rsid w:val="00E50259"/>
    <w:rsid w:val="00E90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2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02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502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502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502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FE1231042AA9E9C91537074BFEDF657B52F2FE212A2643FE30E1E7BF382AA5526D90225D970E5A736CF71B6423ECBA18F0E753D45s0B1J" TargetMode="External"/><Relationship Id="rId13" Type="http://schemas.openxmlformats.org/officeDocument/2006/relationships/hyperlink" Target="consultantplus://offline/ref=D14F1BCDD2FCD931311B19F009D6D02CD58905D3619B26B7788DD5EA436D6DC04B035EF9A1140513p2SEM" TargetMode="External"/><Relationship Id="rId18" Type="http://schemas.openxmlformats.org/officeDocument/2006/relationships/hyperlink" Target="consultantplus://offline/ref=0E884C451B34861B005E7AB5ED1D6D99002DB633B98920D4B273D73EED05D3A37A55EAE50AFF77D01FA8B421897CD58E61CA1821E2b1jDL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BFE1231042AA9E9C91537074BFEDF657B52F2FE212A2643FE30E1E7BF382AA5526D90225D97FE5A736CF71B6423ECBA18F0E753D45s0B1J" TargetMode="External"/><Relationship Id="rId12" Type="http://schemas.openxmlformats.org/officeDocument/2006/relationships/hyperlink" Target="consultantplus://offline/ref=D14F1BCDD2FCD931311B19F009D6D02CD58905D3619B26B7788DD5EA436D6DC04B035EF9A1140512p2SBM" TargetMode="External"/><Relationship Id="rId17" Type="http://schemas.openxmlformats.org/officeDocument/2006/relationships/hyperlink" Target="consultantplus://offline/ref=FA308137ACD9C7186F50CA983D69C6178350DA4B079414AC90B1A25FA5FA362C1068E0597AEEEEED6A50E0305E5C18344A8EDDB31AT05E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FA308137ACD9C7186F50CA983D69C6178350DA4B079414AC90B1A25FA5FA362C1068E0597AEDEEED6A50E0305E5C18344A8EDDB31AT05EL" TargetMode="External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E57EDF13BF77C6636DC22E1F69F46DB9D279FA68782AFD38A4111BF408C06C23DF400F0BE9B4D3308E324AB79BF6B3BD0FFF98FA07C9EC9r806J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FA308137ACD9C7186F50CA983D69C6178350DA4B079414AC90B1A25FA5FA362C1068E05E79E8E3B83E1FE16C180F0B36488EDFB70505919FTB5BL" TargetMode="External"/><Relationship Id="rId10" Type="http://schemas.openxmlformats.org/officeDocument/2006/relationships/hyperlink" Target="consultantplus://offline/ref=BFE1231042AA9E9C91537074BFEDF657B52F2FE212A2643FE30E1E7BF382AA5526D90225DD78E5A736CF71B6423ECBA18F0E753D45s0B1J" TargetMode="External"/><Relationship Id="rId19" Type="http://schemas.openxmlformats.org/officeDocument/2006/relationships/hyperlink" Target="consultantplus://offline/ref=0E884C451B34861B005E7AB5ED1D6D99002CB732B68920D4B273D73EED05D3A37A55EAE203FF7C8549E7B57DCF2FC68C63CA1A25FD16AE6BbFjA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FE1231042AA9E9C91537074BFEDF657B52F2FE212A2643FE30E1E7BF382AA5526D90225DE71E5A736CF71B6423ECBA18F0E753D45s0B1J" TargetMode="External"/><Relationship Id="rId14" Type="http://schemas.openxmlformats.org/officeDocument/2006/relationships/hyperlink" Target="consultantplus://offline/ref=FA308137ACD9C7186F50CA983D69C6178350DA4B079414AC90B1A25FA5FA362C1068E05E79E8E3B93B1FE16C180F0B36488EDFB70505919FTB5B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15</Pages>
  <Words>6468</Words>
  <Characters>36870</Characters>
  <Application>Microsoft Office Word</Application>
  <DocSecurity>0</DocSecurity>
  <Lines>307</Lines>
  <Paragraphs>86</Paragraphs>
  <ScaleCrop>false</ScaleCrop>
  <Company>SamForum.ws</Company>
  <LinksUpToDate>false</LinksUpToDate>
  <CharactersWithSpaces>43252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СобрДеп - Ляпин Тимофей Юрьевич</cp:lastModifiedBy>
  <cp:revision>3</cp:revision>
  <cp:lastPrinted>2019-08-29T11:41:00Z</cp:lastPrinted>
  <dcterms:created xsi:type="dcterms:W3CDTF">2019-08-29T11:36:00Z</dcterms:created>
  <dcterms:modified xsi:type="dcterms:W3CDTF">2019-09-02T13:00:00Z</dcterms:modified>
</cp:coreProperties>
</file>